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2866" w14:textId="7ACBC86E" w:rsidR="00155A3D" w:rsidRPr="009D622F" w:rsidRDefault="00155A3D">
      <w:pPr>
        <w:rPr>
          <w:rFonts w:ascii="Century Gothic" w:hAnsi="Century Gothic"/>
        </w:rPr>
      </w:pPr>
      <w:r w:rsidRPr="009D622F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36E4F" wp14:editId="4EC4E896">
                <wp:simplePos x="0" y="0"/>
                <wp:positionH relativeFrom="column">
                  <wp:posOffset>-450850</wp:posOffset>
                </wp:positionH>
                <wp:positionV relativeFrom="paragraph">
                  <wp:posOffset>-679450</wp:posOffset>
                </wp:positionV>
                <wp:extent cx="9262745" cy="5751195"/>
                <wp:effectExtent l="57150" t="19050" r="71755" b="97155"/>
                <wp:wrapThrough wrapText="bothSides">
                  <wp:wrapPolygon edited="0">
                    <wp:start x="1777" y="-72"/>
                    <wp:lineTo x="489" y="0"/>
                    <wp:lineTo x="489" y="1145"/>
                    <wp:lineTo x="0" y="1145"/>
                    <wp:lineTo x="-133" y="3434"/>
                    <wp:lineTo x="-133" y="17171"/>
                    <wp:lineTo x="0" y="20319"/>
                    <wp:lineTo x="444" y="20605"/>
                    <wp:lineTo x="444" y="21178"/>
                    <wp:lineTo x="1910" y="21893"/>
                    <wp:lineTo x="19679" y="21893"/>
                    <wp:lineTo x="19990" y="21750"/>
                    <wp:lineTo x="21145" y="20677"/>
                    <wp:lineTo x="21590" y="19461"/>
                    <wp:lineTo x="21723" y="18316"/>
                    <wp:lineTo x="21723" y="3434"/>
                    <wp:lineTo x="21590" y="2289"/>
                    <wp:lineTo x="21101" y="1002"/>
                    <wp:lineTo x="19990" y="0"/>
                    <wp:lineTo x="19813" y="-72"/>
                    <wp:lineTo x="1777" y="-72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45" cy="57511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79E52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1F497D" w:themeColor="text2"/>
                                <w:sz w:val="48"/>
                                <w:szCs w:val="48"/>
                                <w:lang w:eastAsia="en-US"/>
                              </w:rPr>
                              <w:drawing>
                                <wp:inline distT="0" distB="0" distL="0" distR="0" wp14:anchorId="4BAE0F8C" wp14:editId="67E0DC46">
                                  <wp:extent cx="4341211" cy="1516685"/>
                                  <wp:effectExtent l="0" t="0" r="2540" b="762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2038" cy="151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818A87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E75351"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CIBTAC / SALLY DURANT </w:t>
                            </w:r>
                          </w:p>
                          <w:p w14:paraId="3AAC359C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>Level 4 Qualifications in Advanced Skin Studies and Aesthetic Practice</w:t>
                            </w:r>
                          </w:p>
                          <w:p w14:paraId="7B916FF8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1581762E" w14:textId="77777777" w:rsidR="008A29F0" w:rsidRDefault="008A29F0" w:rsidP="008A29F0">
                            <w:pPr>
                              <w:spacing w:line="276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14:paraId="229F8A92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5D93BDEE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>COURSE COMPLETION SCHEDULE</w:t>
                            </w:r>
                          </w:p>
                          <w:p w14:paraId="07EA4AD3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424541B1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>Student Name</w:t>
                            </w:r>
                          </w:p>
                          <w:p w14:paraId="75F5F040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770EB5FE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14:paraId="0A68BD19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6F2B2A3E" w14:textId="77777777" w:rsidR="008A29F0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7F7F7F" w:themeColor="text1" w:themeTint="80"/>
                                <w:sz w:val="48"/>
                                <w:szCs w:val="48"/>
                                <w:lang w:eastAsia="en-US"/>
                              </w:rPr>
                              <w:drawing>
                                <wp:inline distT="0" distB="0" distL="0" distR="0" wp14:anchorId="1BDCB639" wp14:editId="7D477BF3">
                                  <wp:extent cx="1524000" cy="1524000"/>
                                  <wp:effectExtent l="0" t="0" r="0" b="0"/>
                                  <wp:docPr id="2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007545" w14:textId="77777777" w:rsidR="008A29F0" w:rsidRPr="00E75351" w:rsidRDefault="008A29F0" w:rsidP="008A29F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36E4F" id="Rounded Rectangle 9" o:spid="_x0000_s1026" style="position:absolute;margin-left:-35.5pt;margin-top:-53.5pt;width:729.35pt;height:45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" fillcolor="white [3212]" strokecolor="#4579b8 [3044]">
                <v:shadow on="t" color="black" opacity="22937f" origin=",.5" offset="0,.63889mm"/>
                <v:textbox>
                  <w:txbxContent>
                    <w:p w14:paraId="58F79E52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1F497D" w:themeColor="text2"/>
                          <w:sz w:val="48"/>
                          <w:szCs w:val="48"/>
                          <w:lang w:eastAsia="en-US"/>
                        </w:rPr>
                        <w:drawing>
                          <wp:inline distT="0" distB="0" distL="0" distR="0" wp14:anchorId="4BAE0F8C" wp14:editId="67E0DC46">
                            <wp:extent cx="4341211" cy="1516685"/>
                            <wp:effectExtent l="0" t="0" r="2540" b="762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2038" cy="151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818A87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 w:rsidRPr="00E75351"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 xml:space="preserve">CIBTAC / SALLY DURANT </w:t>
                      </w:r>
                    </w:p>
                    <w:p w14:paraId="3AAC359C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>Level 4 Qualifications in Advanced Skin Studies and Aesthetic Practice</w:t>
                      </w:r>
                    </w:p>
                    <w:p w14:paraId="7B916FF8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1581762E" w14:textId="77777777" w:rsidR="008A29F0" w:rsidRDefault="008A29F0" w:rsidP="008A29F0">
                      <w:pPr>
                        <w:spacing w:line="276" w:lineRule="auto"/>
                        <w:rPr>
                          <w:color w:val="1F497D" w:themeColor="text2"/>
                        </w:rPr>
                      </w:pPr>
                    </w:p>
                    <w:p w14:paraId="229F8A92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5D93BDEE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>COURSE COMPLETION SCHEDULE</w:t>
                      </w:r>
                    </w:p>
                    <w:p w14:paraId="07EA4AD3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424541B1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>Student Name</w:t>
                      </w:r>
                    </w:p>
                    <w:p w14:paraId="75F5F040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770EB5FE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>__________________</w:t>
                      </w:r>
                    </w:p>
                    <w:p w14:paraId="0A68BD19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6F2B2A3E" w14:textId="77777777" w:rsidR="008A29F0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7F7F7F" w:themeColor="text1" w:themeTint="80"/>
                          <w:sz w:val="48"/>
                          <w:szCs w:val="48"/>
                          <w:lang w:eastAsia="en-US"/>
                        </w:rPr>
                        <w:drawing>
                          <wp:inline distT="0" distB="0" distL="0" distR="0" wp14:anchorId="1BDCB639" wp14:editId="7D477BF3">
                            <wp:extent cx="1524000" cy="1524000"/>
                            <wp:effectExtent l="0" t="0" r="0" b="0"/>
                            <wp:docPr id="2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007545" w14:textId="77777777" w:rsidR="008A29F0" w:rsidRPr="00E75351" w:rsidRDefault="008A29F0" w:rsidP="008A29F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35D9B61" w14:textId="4D999764" w:rsidR="00155A3D" w:rsidRPr="009D622F" w:rsidRDefault="00155A3D">
      <w:pPr>
        <w:rPr>
          <w:rFonts w:ascii="Century Gothic" w:hAnsi="Century Gothic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2CB8F10A" wp14:editId="301ACF5B">
            <wp:simplePos x="0" y="0"/>
            <wp:positionH relativeFrom="column">
              <wp:posOffset>2971800</wp:posOffset>
            </wp:positionH>
            <wp:positionV relativeFrom="paragraph">
              <wp:posOffset>-914400</wp:posOffset>
            </wp:positionV>
            <wp:extent cx="3272155" cy="11430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3BF1" w14:textId="77777777" w:rsidR="000A7385" w:rsidRPr="009D622F" w:rsidRDefault="000A7385">
      <w:pPr>
        <w:rPr>
          <w:rFonts w:ascii="Century Gothic" w:hAnsi="Century Gothic"/>
        </w:rPr>
      </w:pPr>
    </w:p>
    <w:p w14:paraId="4BCE8C14" w14:textId="77777777" w:rsidR="000A7385" w:rsidRPr="009D622F" w:rsidRDefault="000A7385" w:rsidP="000A7385">
      <w:pPr>
        <w:jc w:val="center"/>
        <w:rPr>
          <w:rFonts w:ascii="Century Gothic" w:hAnsi="Century Gothic"/>
          <w:b/>
        </w:rPr>
      </w:pPr>
      <w:r w:rsidRPr="009D622F">
        <w:rPr>
          <w:rFonts w:ascii="Century Gothic" w:hAnsi="Century Gothic"/>
          <w:b/>
        </w:rPr>
        <w:t xml:space="preserve">COURSE COMPLETION </w:t>
      </w:r>
      <w:r w:rsidR="008A29F0" w:rsidRPr="009D622F">
        <w:rPr>
          <w:rFonts w:ascii="Century Gothic" w:hAnsi="Century Gothic"/>
          <w:b/>
        </w:rPr>
        <w:t>SCHEDULE</w:t>
      </w:r>
    </w:p>
    <w:p w14:paraId="41769422" w14:textId="77777777" w:rsidR="00FD1528" w:rsidRPr="009D622F" w:rsidRDefault="00FD1528" w:rsidP="00FD1528">
      <w:pPr>
        <w:rPr>
          <w:rFonts w:ascii="Century Gothic" w:hAnsi="Century Gothic"/>
          <w:b/>
        </w:rPr>
      </w:pPr>
    </w:p>
    <w:tbl>
      <w:tblPr>
        <w:tblStyle w:val="TableGrid"/>
        <w:tblW w:w="13324" w:type="dxa"/>
        <w:tblInd w:w="392" w:type="dxa"/>
        <w:tblLook w:val="04A0" w:firstRow="1" w:lastRow="0" w:firstColumn="1" w:lastColumn="0" w:noHBand="0" w:noVBand="1"/>
      </w:tblPr>
      <w:tblGrid>
        <w:gridCol w:w="2977"/>
        <w:gridCol w:w="4677"/>
        <w:gridCol w:w="2410"/>
        <w:gridCol w:w="3260"/>
      </w:tblGrid>
      <w:tr w:rsidR="00155A3D" w:rsidRPr="009D622F" w14:paraId="0EB25B98" w14:textId="523A7AA5" w:rsidTr="00155A3D">
        <w:tc>
          <w:tcPr>
            <w:tcW w:w="2977" w:type="dxa"/>
          </w:tcPr>
          <w:p w14:paraId="7D1DC553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27ED58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Student Name</w:t>
            </w:r>
          </w:p>
        </w:tc>
        <w:tc>
          <w:tcPr>
            <w:tcW w:w="4677" w:type="dxa"/>
            <w:tcBorders>
              <w:right w:val="single" w:sz="4" w:space="0" w:color="000000" w:themeColor="text1"/>
            </w:tcBorders>
          </w:tcPr>
          <w:p w14:paraId="68C95442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06802D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3CC2B5" w14:textId="37704A2A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 xml:space="preserve">CIBTAC No.  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14:paraId="50E65590" w14:textId="77777777" w:rsidR="00155A3D" w:rsidRPr="009D622F" w:rsidRDefault="00155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7FFBA9" w14:textId="77777777" w:rsidR="00155A3D" w:rsidRPr="009D622F" w:rsidRDefault="00155A3D" w:rsidP="00155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37D8F81E" w14:textId="188DD34E" w:rsidTr="00155A3D">
        <w:tc>
          <w:tcPr>
            <w:tcW w:w="2977" w:type="dxa"/>
          </w:tcPr>
          <w:p w14:paraId="6576B132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78CB12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Start Date</w:t>
            </w:r>
          </w:p>
        </w:tc>
        <w:tc>
          <w:tcPr>
            <w:tcW w:w="4677" w:type="dxa"/>
            <w:tcBorders>
              <w:right w:val="single" w:sz="4" w:space="0" w:color="000000" w:themeColor="text1"/>
            </w:tcBorders>
          </w:tcPr>
          <w:p w14:paraId="56132756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14:paraId="153EFEEF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37FC5C" w14:textId="2CC6C249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Course Tutor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14:paraId="7A9F41F2" w14:textId="77777777" w:rsidR="00155A3D" w:rsidRPr="009D622F" w:rsidRDefault="00155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F0093E" w14:textId="77777777" w:rsidR="00155A3D" w:rsidRPr="009D622F" w:rsidRDefault="00155A3D" w:rsidP="00155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6EBD40CC" w14:textId="77777777" w:rsidTr="00155A3D">
        <w:tc>
          <w:tcPr>
            <w:tcW w:w="2977" w:type="dxa"/>
          </w:tcPr>
          <w:p w14:paraId="6D6BD1C9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2EC744" w14:textId="531DD4E9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Target Study Hours Per Week</w:t>
            </w:r>
          </w:p>
        </w:tc>
        <w:tc>
          <w:tcPr>
            <w:tcW w:w="4677" w:type="dxa"/>
            <w:tcBorders>
              <w:right w:val="single" w:sz="4" w:space="0" w:color="000000" w:themeColor="text1"/>
            </w:tcBorders>
          </w:tcPr>
          <w:p w14:paraId="1E9F75EA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14:paraId="3A7DDFF0" w14:textId="77777777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7B4F5F" w14:textId="7435FA02" w:rsidR="00155A3D" w:rsidRPr="009D622F" w:rsidRDefault="00155A3D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Target Exam Schedule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14:paraId="23A0E6A6" w14:textId="77777777" w:rsidR="00155A3D" w:rsidRPr="009D622F" w:rsidRDefault="00155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01CAF8" w14:textId="77777777" w:rsidR="00FD1528" w:rsidRPr="009D622F" w:rsidRDefault="00FD1528" w:rsidP="00FD1528">
      <w:pPr>
        <w:rPr>
          <w:rFonts w:ascii="Century Gothic" w:hAnsi="Century Gothic"/>
          <w:b/>
          <w:sz w:val="20"/>
          <w:szCs w:val="20"/>
        </w:rPr>
      </w:pPr>
    </w:p>
    <w:p w14:paraId="0D5E43D0" w14:textId="77777777" w:rsidR="00FD1528" w:rsidRPr="009D622F" w:rsidRDefault="00FD1528" w:rsidP="00FD15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3324" w:type="dxa"/>
        <w:tblInd w:w="392" w:type="dxa"/>
        <w:tblLook w:val="04A0" w:firstRow="1" w:lastRow="0" w:firstColumn="1" w:lastColumn="0" w:noHBand="0" w:noVBand="1"/>
      </w:tblPr>
      <w:tblGrid>
        <w:gridCol w:w="2528"/>
        <w:gridCol w:w="7253"/>
        <w:gridCol w:w="3543"/>
      </w:tblGrid>
      <w:tr w:rsidR="00FD1528" w:rsidRPr="009D622F" w14:paraId="5A7E768F" w14:textId="77777777" w:rsidTr="00155A3D">
        <w:tc>
          <w:tcPr>
            <w:tcW w:w="2528" w:type="dxa"/>
            <w:tcBorders>
              <w:top w:val="single" w:sz="4" w:space="0" w:color="000000" w:themeColor="text1"/>
            </w:tcBorders>
          </w:tcPr>
          <w:p w14:paraId="745C2A6C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D4635A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Full Course Title/s</w:t>
            </w:r>
          </w:p>
        </w:tc>
        <w:tc>
          <w:tcPr>
            <w:tcW w:w="10796" w:type="dxa"/>
            <w:gridSpan w:val="2"/>
            <w:tcBorders>
              <w:top w:val="single" w:sz="4" w:space="0" w:color="000000" w:themeColor="text1"/>
            </w:tcBorders>
          </w:tcPr>
          <w:p w14:paraId="04F43FC0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3E6A3D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528" w:rsidRPr="009D622F" w14:paraId="23F0CE35" w14:textId="77777777" w:rsidTr="00155A3D">
        <w:tc>
          <w:tcPr>
            <w:tcW w:w="2528" w:type="dxa"/>
          </w:tcPr>
          <w:p w14:paraId="409721F8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FEEEA8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Qualification Code</w:t>
            </w:r>
          </w:p>
        </w:tc>
        <w:tc>
          <w:tcPr>
            <w:tcW w:w="10796" w:type="dxa"/>
            <w:gridSpan w:val="2"/>
          </w:tcPr>
          <w:p w14:paraId="4F16420D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0E7C18ED" w14:textId="77777777" w:rsidTr="00155A3D">
        <w:tc>
          <w:tcPr>
            <w:tcW w:w="9781" w:type="dxa"/>
            <w:gridSpan w:val="2"/>
          </w:tcPr>
          <w:p w14:paraId="68239241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AEC0FF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Course Units</w:t>
            </w:r>
          </w:p>
        </w:tc>
        <w:tc>
          <w:tcPr>
            <w:tcW w:w="3543" w:type="dxa"/>
          </w:tcPr>
          <w:p w14:paraId="462EDA5E" w14:textId="77777777" w:rsidR="00FD1528" w:rsidRPr="009D622F" w:rsidRDefault="00FD1528" w:rsidP="00FD1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Tick as applicable</w:t>
            </w:r>
          </w:p>
        </w:tc>
      </w:tr>
      <w:tr w:rsidR="00155A3D" w:rsidRPr="009D622F" w14:paraId="39730D9A" w14:textId="77777777" w:rsidTr="00155A3D">
        <w:tc>
          <w:tcPr>
            <w:tcW w:w="9781" w:type="dxa"/>
            <w:gridSpan w:val="2"/>
          </w:tcPr>
          <w:p w14:paraId="49D4E83B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DDF8C0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Unit 1 / SDT01 -   Core Knowledge for Aesthetic Practice</w:t>
            </w:r>
          </w:p>
        </w:tc>
        <w:tc>
          <w:tcPr>
            <w:tcW w:w="3543" w:type="dxa"/>
          </w:tcPr>
          <w:p w14:paraId="699CA501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36D5FF00" w14:textId="77777777" w:rsidTr="00155A3D">
        <w:tc>
          <w:tcPr>
            <w:tcW w:w="9781" w:type="dxa"/>
            <w:gridSpan w:val="2"/>
          </w:tcPr>
          <w:p w14:paraId="0DDD988D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321744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Unit 2 / SDT02 -   Advanced Skin Science</w:t>
            </w:r>
          </w:p>
        </w:tc>
        <w:tc>
          <w:tcPr>
            <w:tcW w:w="3543" w:type="dxa"/>
          </w:tcPr>
          <w:p w14:paraId="61B34E76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43748B81" w14:textId="77777777" w:rsidTr="00155A3D">
        <w:tc>
          <w:tcPr>
            <w:tcW w:w="9781" w:type="dxa"/>
            <w:gridSpan w:val="2"/>
          </w:tcPr>
          <w:p w14:paraId="4AA47FB0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C350DD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Unit 3 / SDT03 -   Investigative Consultation and Advanced Skin Assessment</w:t>
            </w:r>
          </w:p>
        </w:tc>
        <w:tc>
          <w:tcPr>
            <w:tcW w:w="3543" w:type="dxa"/>
          </w:tcPr>
          <w:p w14:paraId="17020488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3AC86F32" w14:textId="77777777" w:rsidTr="00155A3D">
        <w:tc>
          <w:tcPr>
            <w:tcW w:w="9781" w:type="dxa"/>
            <w:gridSpan w:val="2"/>
          </w:tcPr>
          <w:p w14:paraId="6918B33F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A15A7D" w14:textId="3C160DFC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Unit4 / SDP01 -  Provide Chemical Skin Peeling</w:t>
            </w:r>
          </w:p>
        </w:tc>
        <w:tc>
          <w:tcPr>
            <w:tcW w:w="3543" w:type="dxa"/>
          </w:tcPr>
          <w:p w14:paraId="10196F1D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7DB9CCD9" w14:textId="77777777" w:rsidTr="00155A3D">
        <w:tc>
          <w:tcPr>
            <w:tcW w:w="9781" w:type="dxa"/>
            <w:gridSpan w:val="2"/>
          </w:tcPr>
          <w:p w14:paraId="365EABD4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F2B59C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Unit 5 / SDP02 -  Provide Micro-Needling Treatment</w:t>
            </w:r>
          </w:p>
        </w:tc>
        <w:tc>
          <w:tcPr>
            <w:tcW w:w="3543" w:type="dxa"/>
          </w:tcPr>
          <w:p w14:paraId="422E1A75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4632C56C" w14:textId="77777777" w:rsidTr="00155A3D">
        <w:tc>
          <w:tcPr>
            <w:tcW w:w="9781" w:type="dxa"/>
            <w:gridSpan w:val="2"/>
          </w:tcPr>
          <w:p w14:paraId="5BF49292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A7E10D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>Unit 6 / SDP03  - Provide Blemish Removal by Thermolysis and Cryotherapy</w:t>
            </w:r>
          </w:p>
        </w:tc>
        <w:tc>
          <w:tcPr>
            <w:tcW w:w="3543" w:type="dxa"/>
          </w:tcPr>
          <w:p w14:paraId="53718CC8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A3D" w:rsidRPr="009D622F" w14:paraId="378B4C4C" w14:textId="77777777" w:rsidTr="00155A3D">
        <w:tc>
          <w:tcPr>
            <w:tcW w:w="9781" w:type="dxa"/>
            <w:gridSpan w:val="2"/>
          </w:tcPr>
          <w:p w14:paraId="24CCA83D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5EE421" w14:textId="7153FA74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  <w:r w:rsidRPr="009D622F">
              <w:rPr>
                <w:rFonts w:ascii="Century Gothic" w:hAnsi="Century Gothic"/>
                <w:sz w:val="20"/>
                <w:szCs w:val="20"/>
              </w:rPr>
              <w:t xml:space="preserve">Unit 7 / SDT04   - The Principles and </w:t>
            </w:r>
            <w:r w:rsidR="009D622F">
              <w:rPr>
                <w:rFonts w:ascii="Century Gothic" w:hAnsi="Century Gothic"/>
                <w:sz w:val="20"/>
                <w:szCs w:val="20"/>
              </w:rPr>
              <w:t>P</w:t>
            </w:r>
            <w:r w:rsidRPr="009D622F">
              <w:rPr>
                <w:rFonts w:ascii="Century Gothic" w:hAnsi="Century Gothic"/>
                <w:sz w:val="20"/>
                <w:szCs w:val="20"/>
              </w:rPr>
              <w:t xml:space="preserve">ractices of the </w:t>
            </w:r>
            <w:proofErr w:type="spellStart"/>
            <w:r w:rsidRPr="009D622F">
              <w:rPr>
                <w:rFonts w:ascii="Century Gothic" w:hAnsi="Century Gothic"/>
                <w:sz w:val="20"/>
                <w:szCs w:val="20"/>
              </w:rPr>
              <w:t>Medispa</w:t>
            </w:r>
            <w:proofErr w:type="spellEnd"/>
            <w:r w:rsidRPr="009D622F">
              <w:rPr>
                <w:rFonts w:ascii="Century Gothic" w:hAnsi="Century Gothic"/>
                <w:sz w:val="20"/>
                <w:szCs w:val="20"/>
              </w:rPr>
              <w:t xml:space="preserve"> Sector</w:t>
            </w:r>
          </w:p>
        </w:tc>
        <w:tc>
          <w:tcPr>
            <w:tcW w:w="3543" w:type="dxa"/>
          </w:tcPr>
          <w:p w14:paraId="0562BA22" w14:textId="77777777" w:rsidR="00FD1528" w:rsidRPr="009D622F" w:rsidRDefault="00FD1528" w:rsidP="00FD1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E14AE0" w14:textId="77777777" w:rsidR="004464C4" w:rsidRPr="009D622F" w:rsidRDefault="004464C4" w:rsidP="008B1D95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  <w:sectPr w:rsidR="004464C4" w:rsidRPr="009D622F" w:rsidSect="00155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20" w:h="11900" w:orient="landscape"/>
          <w:pgMar w:top="1800" w:right="1440" w:bottom="1800" w:left="1440" w:header="708" w:footer="708" w:gutter="0"/>
          <w:cols w:space="708"/>
        </w:sectPr>
      </w:pPr>
    </w:p>
    <w:p w14:paraId="7D0247F7" w14:textId="77777777" w:rsidR="004464C4" w:rsidRPr="009D622F" w:rsidRDefault="00FD701B" w:rsidP="00970E54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4D0571A" wp14:editId="47AA2D07">
            <wp:simplePos x="0" y="0"/>
            <wp:positionH relativeFrom="column">
              <wp:posOffset>3200400</wp:posOffset>
            </wp:positionH>
            <wp:positionV relativeFrom="paragraph">
              <wp:posOffset>-914400</wp:posOffset>
            </wp:positionV>
            <wp:extent cx="196342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FD1B4" w14:textId="77777777" w:rsidR="007243BC" w:rsidRPr="009D622F" w:rsidRDefault="00970E54" w:rsidP="007243BC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UNIT 1 CORE KNOWLEDGE FOR AESTHETIC PRACTICE</w:t>
      </w:r>
    </w:p>
    <w:p w14:paraId="376CD3B6" w14:textId="77777777" w:rsidR="00FD1528" w:rsidRPr="009D622F" w:rsidRDefault="00FD1528" w:rsidP="008B1D95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2045"/>
        <w:gridCol w:w="2775"/>
        <w:gridCol w:w="1701"/>
        <w:gridCol w:w="1985"/>
        <w:gridCol w:w="1984"/>
        <w:gridCol w:w="2835"/>
      </w:tblGrid>
      <w:tr w:rsidR="008C5C60" w:rsidRPr="009D622F" w14:paraId="19280D17" w14:textId="77777777" w:rsidTr="008C5C60">
        <w:tc>
          <w:tcPr>
            <w:tcW w:w="2045" w:type="dxa"/>
          </w:tcPr>
          <w:p w14:paraId="6502C77B" w14:textId="77777777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36AB95C5" w14:textId="77777777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E-Learning   </w:t>
            </w:r>
          </w:p>
          <w:p w14:paraId="6F9D8978" w14:textId="77777777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09AFB7CF" w14:textId="77777777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352B3360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555EC609" w14:textId="6CEC30B9" w:rsidR="008C5C60" w:rsidRPr="009D622F" w:rsidRDefault="008C5C60" w:rsidP="008C5C6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Average Time Per Module Division </w:t>
            </w:r>
            <w:proofErr w:type="spellStart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inc</w:t>
            </w:r>
            <w:proofErr w:type="spellEnd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 Modular Tasks, Revision &amp; MCQ</w:t>
            </w:r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s</w:t>
            </w:r>
          </w:p>
        </w:tc>
        <w:tc>
          <w:tcPr>
            <w:tcW w:w="1701" w:type="dxa"/>
          </w:tcPr>
          <w:p w14:paraId="2FE03125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46CA252B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Total Hours</w:t>
            </w:r>
          </w:p>
        </w:tc>
        <w:tc>
          <w:tcPr>
            <w:tcW w:w="1985" w:type="dxa"/>
          </w:tcPr>
          <w:p w14:paraId="5400BC76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3B4ACC8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3F95A386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6AAF19E7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5A81A508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6A534FC4" w14:textId="0C7FCF49" w:rsidR="008C5C60" w:rsidRPr="009D622F" w:rsidRDefault="008C5C60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Completion Date</w:t>
            </w:r>
          </w:p>
        </w:tc>
      </w:tr>
      <w:tr w:rsidR="008C5C60" w:rsidRPr="009D622F" w14:paraId="12ECEA5B" w14:textId="77777777" w:rsidTr="008C5C60">
        <w:tc>
          <w:tcPr>
            <w:tcW w:w="2045" w:type="dxa"/>
          </w:tcPr>
          <w:p w14:paraId="308ADAA3" w14:textId="77777777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1 </w:t>
            </w:r>
          </w:p>
          <w:p w14:paraId="59F26A4B" w14:textId="29D5429F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(5 </w:t>
            </w:r>
            <w:proofErr w:type="spellStart"/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ubdivsions</w:t>
            </w:r>
            <w:proofErr w:type="spellEnd"/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)</w:t>
            </w:r>
          </w:p>
        </w:tc>
        <w:tc>
          <w:tcPr>
            <w:tcW w:w="2775" w:type="dxa"/>
          </w:tcPr>
          <w:p w14:paraId="43E4993C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3D77268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6B4CD0ED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CF8096F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25</w:t>
            </w:r>
          </w:p>
        </w:tc>
        <w:tc>
          <w:tcPr>
            <w:tcW w:w="1985" w:type="dxa"/>
          </w:tcPr>
          <w:p w14:paraId="528ED28C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4C301C00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6CAF0F5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C60" w:rsidRPr="009D622F" w14:paraId="2D05536C" w14:textId="77777777" w:rsidTr="008C5C60">
        <w:tc>
          <w:tcPr>
            <w:tcW w:w="2045" w:type="dxa"/>
          </w:tcPr>
          <w:p w14:paraId="25E765E0" w14:textId="77777777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2 </w:t>
            </w:r>
          </w:p>
          <w:p w14:paraId="393BFA6C" w14:textId="62930B27" w:rsidR="008C5C60" w:rsidRPr="009D622F" w:rsidRDefault="008C5C60" w:rsidP="007243BC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(2 </w:t>
            </w:r>
            <w:proofErr w:type="gramStart"/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ubdivisions )</w:t>
            </w:r>
            <w:proofErr w:type="gramEnd"/>
          </w:p>
        </w:tc>
        <w:tc>
          <w:tcPr>
            <w:tcW w:w="2775" w:type="dxa"/>
          </w:tcPr>
          <w:p w14:paraId="4D02D5F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0D7C25F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70487539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6C60D30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16F4A4A9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425DA00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CD185C3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C60" w:rsidRPr="009D622F" w14:paraId="7A0251D2" w14:textId="77777777" w:rsidTr="008C5C60">
        <w:tc>
          <w:tcPr>
            <w:tcW w:w="2045" w:type="dxa"/>
          </w:tcPr>
          <w:p w14:paraId="405E17F2" w14:textId="77777777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3</w:t>
            </w:r>
          </w:p>
          <w:p w14:paraId="74C98437" w14:textId="77777777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(4 subdivisions)</w:t>
            </w:r>
          </w:p>
        </w:tc>
        <w:tc>
          <w:tcPr>
            <w:tcW w:w="2775" w:type="dxa"/>
          </w:tcPr>
          <w:p w14:paraId="71E221FF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B3F22C2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10252E57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D6F8C7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20</w:t>
            </w:r>
          </w:p>
        </w:tc>
        <w:tc>
          <w:tcPr>
            <w:tcW w:w="1985" w:type="dxa"/>
          </w:tcPr>
          <w:p w14:paraId="3B6D3276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6735A25F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0FA2F79F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C60" w:rsidRPr="009D622F" w14:paraId="50B35C8D" w14:textId="77777777" w:rsidTr="008C5C60">
        <w:tc>
          <w:tcPr>
            <w:tcW w:w="2045" w:type="dxa"/>
          </w:tcPr>
          <w:p w14:paraId="4609D4EF" w14:textId="77777777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4 </w:t>
            </w:r>
          </w:p>
          <w:p w14:paraId="023AA12E" w14:textId="45B36E41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(2 </w:t>
            </w:r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ubdivisions)</w:t>
            </w:r>
          </w:p>
        </w:tc>
        <w:tc>
          <w:tcPr>
            <w:tcW w:w="2775" w:type="dxa"/>
          </w:tcPr>
          <w:p w14:paraId="1E4618B6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22EBE0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563D276D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31E575F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3E0A88A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3529C198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DF4BAEA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C60" w:rsidRPr="009D622F" w14:paraId="1489B18E" w14:textId="77777777" w:rsidTr="008C5C60">
        <w:tc>
          <w:tcPr>
            <w:tcW w:w="2045" w:type="dxa"/>
          </w:tcPr>
          <w:p w14:paraId="0BF27A3F" w14:textId="77777777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5</w:t>
            </w:r>
          </w:p>
          <w:p w14:paraId="70488160" w14:textId="106FD158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(2 </w:t>
            </w:r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ubdivisions)</w:t>
            </w:r>
          </w:p>
        </w:tc>
        <w:tc>
          <w:tcPr>
            <w:tcW w:w="2775" w:type="dxa"/>
          </w:tcPr>
          <w:p w14:paraId="28982C73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0EDF2E5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738C2117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1DE70C1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2D9890A1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0F13546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50958E87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C60" w:rsidRPr="009D622F" w14:paraId="2ABFB0B6" w14:textId="77777777" w:rsidTr="008C5C60">
        <w:tc>
          <w:tcPr>
            <w:tcW w:w="2045" w:type="dxa"/>
          </w:tcPr>
          <w:p w14:paraId="016D4644" w14:textId="77777777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6 </w:t>
            </w:r>
          </w:p>
          <w:p w14:paraId="582D6296" w14:textId="5228A861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(2 </w:t>
            </w:r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ubdivisions)</w:t>
            </w:r>
          </w:p>
        </w:tc>
        <w:tc>
          <w:tcPr>
            <w:tcW w:w="2775" w:type="dxa"/>
          </w:tcPr>
          <w:p w14:paraId="602C040F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3A4AA83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2F2E2F1E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9D26F56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3905FD20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35CC8805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028B0807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C60" w:rsidRPr="009D622F" w14:paraId="225FDC89" w14:textId="77777777" w:rsidTr="008C5C60">
        <w:tc>
          <w:tcPr>
            <w:tcW w:w="2045" w:type="dxa"/>
          </w:tcPr>
          <w:p w14:paraId="16EB0A7E" w14:textId="77777777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7</w:t>
            </w:r>
          </w:p>
          <w:p w14:paraId="51FE3C1E" w14:textId="7CD083A7" w:rsidR="008C5C60" w:rsidRPr="009D622F" w:rsidRDefault="008C5C60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(2 </w:t>
            </w:r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ubdivisions)</w:t>
            </w:r>
          </w:p>
        </w:tc>
        <w:tc>
          <w:tcPr>
            <w:tcW w:w="2775" w:type="dxa"/>
          </w:tcPr>
          <w:p w14:paraId="21553B85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DD91104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6B6EAD07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FF0D8F0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25BF182D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2F0F3789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75D25DA8" w14:textId="77777777" w:rsidR="008C5C60" w:rsidRPr="009D622F" w:rsidRDefault="008C5C60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728F7313" w14:textId="77777777" w:rsidTr="004335F7">
        <w:tc>
          <w:tcPr>
            <w:tcW w:w="2045" w:type="dxa"/>
            <w:vMerge w:val="restart"/>
          </w:tcPr>
          <w:p w14:paraId="529C39D4" w14:textId="77777777" w:rsidR="004335F7" w:rsidRPr="009D622F" w:rsidRDefault="004335F7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E634D7C" w14:textId="77777777" w:rsidR="004335F7" w:rsidRPr="009D622F" w:rsidRDefault="004335F7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Assignment Essay </w:t>
            </w:r>
          </w:p>
          <w:p w14:paraId="52A07539" w14:textId="77777777" w:rsidR="004335F7" w:rsidRPr="009D622F" w:rsidRDefault="004335F7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0BDEA1D" w14:textId="77777777" w:rsidR="004335F7" w:rsidRPr="009D622F" w:rsidRDefault="004335F7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2"/>
          </w:tcPr>
          <w:p w14:paraId="40CB55A5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3A15F33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Average Completion Time</w:t>
            </w:r>
          </w:p>
          <w:p w14:paraId="70CE1392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2CD1C565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068E8930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2531B395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EC316FE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1D561380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A36C77B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SUBMISSION DATE</w:t>
            </w:r>
          </w:p>
        </w:tc>
      </w:tr>
      <w:tr w:rsidR="004335F7" w:rsidRPr="009D622F" w14:paraId="1A20689A" w14:textId="77777777" w:rsidTr="004335F7">
        <w:tc>
          <w:tcPr>
            <w:tcW w:w="2045" w:type="dxa"/>
            <w:vMerge/>
          </w:tcPr>
          <w:p w14:paraId="043EA55B" w14:textId="77777777" w:rsidR="004335F7" w:rsidRPr="009D622F" w:rsidRDefault="004335F7" w:rsidP="007243BC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2"/>
          </w:tcPr>
          <w:p w14:paraId="725A3480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99D054B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67E0CC36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360715C6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8DB24D2" w14:textId="77777777" w:rsidR="004335F7" w:rsidRPr="009D622F" w:rsidRDefault="004335F7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970E54" w:rsidRPr="009D622F" w14:paraId="44C99691" w14:textId="77777777" w:rsidTr="008C5C60">
        <w:tc>
          <w:tcPr>
            <w:tcW w:w="10490" w:type="dxa"/>
            <w:gridSpan w:val="5"/>
          </w:tcPr>
          <w:p w14:paraId="6859AD64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35DC02D" w14:textId="2C3FBE1F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                                                                              TARGET DATE FOR FULL UNIT COMPLETION </w:t>
            </w:r>
          </w:p>
          <w:p w14:paraId="4EA258EF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</w:t>
            </w:r>
          </w:p>
        </w:tc>
        <w:tc>
          <w:tcPr>
            <w:tcW w:w="2835" w:type="dxa"/>
          </w:tcPr>
          <w:p w14:paraId="453AB9D1" w14:textId="77777777" w:rsidR="00970E54" w:rsidRPr="009D622F" w:rsidRDefault="00970E54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8F75D77" w14:textId="77777777" w:rsidR="00970E54" w:rsidRPr="009D622F" w:rsidRDefault="00970E54" w:rsidP="007243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</w:tbl>
    <w:p w14:paraId="04A207BB" w14:textId="77777777" w:rsidR="00970E54" w:rsidRPr="009D622F" w:rsidRDefault="00970E54" w:rsidP="00970E54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p w14:paraId="570F363F" w14:textId="77777777" w:rsidR="00970E54" w:rsidRPr="009D622F" w:rsidRDefault="00970E54" w:rsidP="00970E54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p w14:paraId="7DA0FA41" w14:textId="77777777" w:rsidR="00970E54" w:rsidRPr="009D622F" w:rsidRDefault="00FD701B" w:rsidP="00970E54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0" locked="0" layoutInCell="1" allowOverlap="1" wp14:anchorId="668E424D" wp14:editId="7A927F3A">
            <wp:simplePos x="0" y="0"/>
            <wp:positionH relativeFrom="column">
              <wp:posOffset>3429000</wp:posOffset>
            </wp:positionH>
            <wp:positionV relativeFrom="paragraph">
              <wp:posOffset>-914400</wp:posOffset>
            </wp:positionV>
            <wp:extent cx="196342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D9AFB" w14:textId="77777777" w:rsidR="00970E54" w:rsidRPr="009D622F" w:rsidRDefault="00970E54" w:rsidP="00970E54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UNIT 2 – ADVANCED SKIN SCIENCE</w:t>
      </w:r>
    </w:p>
    <w:p w14:paraId="561F6354" w14:textId="77777777" w:rsidR="00970E54" w:rsidRPr="009D622F" w:rsidRDefault="00970E54" w:rsidP="00970E54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2045"/>
        <w:gridCol w:w="2775"/>
        <w:gridCol w:w="1701"/>
        <w:gridCol w:w="1985"/>
        <w:gridCol w:w="1984"/>
        <w:gridCol w:w="2835"/>
      </w:tblGrid>
      <w:tr w:rsidR="00970E54" w:rsidRPr="009D622F" w14:paraId="2C58699D" w14:textId="77777777" w:rsidTr="00970E54">
        <w:tc>
          <w:tcPr>
            <w:tcW w:w="2045" w:type="dxa"/>
          </w:tcPr>
          <w:p w14:paraId="0D3266AF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619A00E5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E-Learning   </w:t>
            </w:r>
          </w:p>
          <w:p w14:paraId="6C21294E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4F3A868D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1348BABF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6830FDF6" w14:textId="4DB2D700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Average Time Per Module </w:t>
            </w:r>
            <w:proofErr w:type="spellStart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in</w:t>
            </w:r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c</w:t>
            </w:r>
            <w:proofErr w:type="spellEnd"/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Modular Tasks, Revision &amp; MCQ</w:t>
            </w:r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 </w:t>
            </w:r>
          </w:p>
        </w:tc>
        <w:tc>
          <w:tcPr>
            <w:tcW w:w="1701" w:type="dxa"/>
          </w:tcPr>
          <w:p w14:paraId="3A8BB8A2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1D36F8C5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Total Hours</w:t>
            </w:r>
          </w:p>
        </w:tc>
        <w:tc>
          <w:tcPr>
            <w:tcW w:w="1985" w:type="dxa"/>
          </w:tcPr>
          <w:p w14:paraId="60F24FD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4AEDE6BD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23B9AF43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25856593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4C2AB725" w14:textId="77777777" w:rsidR="009D622F" w:rsidRDefault="009D622F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32C0DFD9" w14:textId="1DC0E78D" w:rsidR="00970E54" w:rsidRPr="009D622F" w:rsidRDefault="00970E54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Completion Date</w:t>
            </w:r>
          </w:p>
        </w:tc>
      </w:tr>
      <w:tr w:rsidR="00970E54" w:rsidRPr="009D622F" w14:paraId="1EFC7909" w14:textId="77777777" w:rsidTr="00970E54">
        <w:tc>
          <w:tcPr>
            <w:tcW w:w="2045" w:type="dxa"/>
          </w:tcPr>
          <w:p w14:paraId="56D88772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1 </w:t>
            </w:r>
          </w:p>
          <w:p w14:paraId="4BD11155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2E92B974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DE16D3C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701" w:type="dxa"/>
          </w:tcPr>
          <w:p w14:paraId="5C286552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4C3E26B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985" w:type="dxa"/>
          </w:tcPr>
          <w:p w14:paraId="39D1DE5D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434C782B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67AAD00D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970E54" w:rsidRPr="009D622F" w14:paraId="33BA103C" w14:textId="77777777" w:rsidTr="00970E54">
        <w:tc>
          <w:tcPr>
            <w:tcW w:w="2045" w:type="dxa"/>
          </w:tcPr>
          <w:p w14:paraId="56BC20D7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2 </w:t>
            </w:r>
          </w:p>
          <w:p w14:paraId="0A44B864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09629778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659807B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701" w:type="dxa"/>
          </w:tcPr>
          <w:p w14:paraId="52A2B6C4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74A4D00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985" w:type="dxa"/>
          </w:tcPr>
          <w:p w14:paraId="0878E400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20CF962A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56C08BA5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970E54" w:rsidRPr="009D622F" w14:paraId="1DB9E49B" w14:textId="77777777" w:rsidTr="00970E54">
        <w:tc>
          <w:tcPr>
            <w:tcW w:w="2045" w:type="dxa"/>
          </w:tcPr>
          <w:p w14:paraId="040D98BB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3</w:t>
            </w:r>
          </w:p>
          <w:p w14:paraId="18A8E3A0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2231329D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46F816F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701" w:type="dxa"/>
          </w:tcPr>
          <w:p w14:paraId="54C5555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167D88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985" w:type="dxa"/>
          </w:tcPr>
          <w:p w14:paraId="77EA786C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91ACF14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487183F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970E54" w:rsidRPr="009D622F" w14:paraId="7CE0B435" w14:textId="77777777" w:rsidTr="00970E54">
        <w:tc>
          <w:tcPr>
            <w:tcW w:w="2045" w:type="dxa"/>
          </w:tcPr>
          <w:p w14:paraId="7F83DF3A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4 </w:t>
            </w:r>
          </w:p>
          <w:p w14:paraId="0117BADF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0668A7CD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7FA0C15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701" w:type="dxa"/>
          </w:tcPr>
          <w:p w14:paraId="4EAE7833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6460CC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985" w:type="dxa"/>
          </w:tcPr>
          <w:p w14:paraId="1864F660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44C90AC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3857017C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970E54" w:rsidRPr="009D622F" w14:paraId="09120BB2" w14:textId="77777777" w:rsidTr="00970E54">
        <w:tc>
          <w:tcPr>
            <w:tcW w:w="2045" w:type="dxa"/>
          </w:tcPr>
          <w:p w14:paraId="536E3E01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5</w:t>
            </w:r>
          </w:p>
          <w:p w14:paraId="474D83CE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03C64EB4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9C61333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701" w:type="dxa"/>
          </w:tcPr>
          <w:p w14:paraId="6EDB7420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402DF5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985" w:type="dxa"/>
          </w:tcPr>
          <w:p w14:paraId="2D3F063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65DE3E53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A09E7E5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970E54" w:rsidRPr="009D622F" w14:paraId="613371BA" w14:textId="77777777" w:rsidTr="00970E54">
        <w:tc>
          <w:tcPr>
            <w:tcW w:w="2045" w:type="dxa"/>
          </w:tcPr>
          <w:p w14:paraId="1457546E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6 </w:t>
            </w:r>
          </w:p>
          <w:p w14:paraId="754EAC3E" w14:textId="77777777" w:rsidR="00970E54" w:rsidRPr="009D622F" w:rsidRDefault="00970E54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6632ADC6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1416A75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701" w:type="dxa"/>
          </w:tcPr>
          <w:p w14:paraId="059DE911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602ED7F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7</w:t>
            </w:r>
          </w:p>
        </w:tc>
        <w:tc>
          <w:tcPr>
            <w:tcW w:w="1985" w:type="dxa"/>
          </w:tcPr>
          <w:p w14:paraId="095DDD15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0F72E1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55B022CA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23603FF5" w14:textId="77777777" w:rsidTr="004335F7">
        <w:tc>
          <w:tcPr>
            <w:tcW w:w="2045" w:type="dxa"/>
            <w:vMerge w:val="restart"/>
          </w:tcPr>
          <w:p w14:paraId="0D9EDE51" w14:textId="77777777" w:rsidR="004335F7" w:rsidRPr="009D622F" w:rsidRDefault="004335F7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2C37290" w14:textId="77777777" w:rsidR="004335F7" w:rsidRPr="009D622F" w:rsidRDefault="004335F7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Assessment Workbook</w:t>
            </w:r>
          </w:p>
          <w:p w14:paraId="3F0ECD70" w14:textId="77777777" w:rsidR="004335F7" w:rsidRPr="009D622F" w:rsidRDefault="004335F7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2"/>
          </w:tcPr>
          <w:p w14:paraId="35EC1456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CD4E821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Average Completion Time</w:t>
            </w:r>
          </w:p>
          <w:p w14:paraId="4EDA1F5E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20F229C6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0539557E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03917DF9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F9A5999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5F6C3FDC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6DACFBC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SUBMISSION DATE</w:t>
            </w:r>
          </w:p>
        </w:tc>
      </w:tr>
      <w:tr w:rsidR="004335F7" w:rsidRPr="009D622F" w14:paraId="4D892247" w14:textId="77777777" w:rsidTr="004335F7">
        <w:tc>
          <w:tcPr>
            <w:tcW w:w="2045" w:type="dxa"/>
            <w:vMerge/>
          </w:tcPr>
          <w:p w14:paraId="3E82599E" w14:textId="77777777" w:rsidR="004335F7" w:rsidRPr="009D622F" w:rsidRDefault="004335F7" w:rsidP="00970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2"/>
          </w:tcPr>
          <w:p w14:paraId="29B4E468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BAB33BD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11EC97DB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3C8A56E5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22345AB9" w14:textId="77777777" w:rsidR="004335F7" w:rsidRPr="009D622F" w:rsidRDefault="004335F7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970E54" w:rsidRPr="009D622F" w14:paraId="1FF43EE7" w14:textId="77777777" w:rsidTr="00970E54">
        <w:tc>
          <w:tcPr>
            <w:tcW w:w="10490" w:type="dxa"/>
            <w:gridSpan w:val="5"/>
          </w:tcPr>
          <w:p w14:paraId="20F4EB0A" w14:textId="77777777" w:rsidR="00970E54" w:rsidRPr="009D622F" w:rsidRDefault="00970E54" w:rsidP="00970E54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EE9B207" w14:textId="3CB845C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                                                                                   TARGET DATE FOR FULL UNIT COMPLETION </w:t>
            </w:r>
          </w:p>
          <w:p w14:paraId="165F96C1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</w:t>
            </w:r>
          </w:p>
        </w:tc>
        <w:tc>
          <w:tcPr>
            <w:tcW w:w="2835" w:type="dxa"/>
          </w:tcPr>
          <w:p w14:paraId="6C27264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4F46C87" w14:textId="77777777" w:rsidR="00970E54" w:rsidRPr="009D622F" w:rsidRDefault="00970E54" w:rsidP="00970E54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</w:tbl>
    <w:p w14:paraId="2CF9A290" w14:textId="6DB1C302" w:rsidR="00FD1528" w:rsidRPr="009D622F" w:rsidRDefault="00FD1528" w:rsidP="009D622F">
      <w:pPr>
        <w:shd w:val="clear" w:color="auto" w:fill="FFFFFF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sectPr w:rsidR="00FD1528" w:rsidRPr="009D622F" w:rsidSect="00155A3D">
          <w:pgSz w:w="16820" w:h="11900" w:orient="landscape"/>
          <w:pgMar w:top="1800" w:right="1440" w:bottom="1800" w:left="1440" w:header="708" w:footer="708" w:gutter="0"/>
          <w:cols w:space="708"/>
        </w:sectPr>
      </w:pPr>
    </w:p>
    <w:p w14:paraId="7FDE2F6C" w14:textId="77777777" w:rsidR="00970E54" w:rsidRPr="009D622F" w:rsidRDefault="00FD701B" w:rsidP="009D622F">
      <w:pPr>
        <w:shd w:val="clear" w:color="auto" w:fill="FFFFFF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6127CC8E" wp14:editId="4EDF406C">
            <wp:simplePos x="0" y="0"/>
            <wp:positionH relativeFrom="column">
              <wp:posOffset>3200400</wp:posOffset>
            </wp:positionH>
            <wp:positionV relativeFrom="paragraph">
              <wp:posOffset>-914400</wp:posOffset>
            </wp:positionV>
            <wp:extent cx="196342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F7"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UNIT 3</w:t>
      </w:r>
      <w:r w:rsidR="00970E54"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 xml:space="preserve"> – </w:t>
      </w:r>
      <w:r w:rsidR="004335F7"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 xml:space="preserve">INVESTIGATIVE CONSULTATION AND ADVANCED SKIN ASSESSMENT </w:t>
      </w:r>
    </w:p>
    <w:p w14:paraId="09CE3C85" w14:textId="77777777" w:rsidR="00970E54" w:rsidRPr="009D622F" w:rsidRDefault="00970E54" w:rsidP="00970E54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2045"/>
        <w:gridCol w:w="2775"/>
        <w:gridCol w:w="1701"/>
        <w:gridCol w:w="1985"/>
        <w:gridCol w:w="1984"/>
        <w:gridCol w:w="2835"/>
      </w:tblGrid>
      <w:tr w:rsidR="004335F7" w:rsidRPr="009D622F" w14:paraId="05C2DE2C" w14:textId="77777777" w:rsidTr="004335F7">
        <w:tc>
          <w:tcPr>
            <w:tcW w:w="2045" w:type="dxa"/>
          </w:tcPr>
          <w:p w14:paraId="47F47E93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09A8B974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E-Learning   </w:t>
            </w:r>
          </w:p>
          <w:p w14:paraId="28DF47C5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18D125FD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2AAB111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7FBB38FA" w14:textId="11BD8D46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Average Time Per Module Division </w:t>
            </w:r>
            <w:proofErr w:type="spellStart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inc</w:t>
            </w:r>
            <w:proofErr w:type="spellEnd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Modular Tasks, Revision &amp; MCQS </w:t>
            </w:r>
          </w:p>
        </w:tc>
        <w:tc>
          <w:tcPr>
            <w:tcW w:w="1701" w:type="dxa"/>
          </w:tcPr>
          <w:p w14:paraId="4C85D3AB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451622E9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Total Hours</w:t>
            </w:r>
          </w:p>
        </w:tc>
        <w:tc>
          <w:tcPr>
            <w:tcW w:w="1985" w:type="dxa"/>
          </w:tcPr>
          <w:p w14:paraId="7D460BAC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033ACD2F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01DE35C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44C0F100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3CB5B924" w14:textId="77777777" w:rsidR="009D622F" w:rsidRDefault="009D622F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17B13ECC" w14:textId="228C7724" w:rsidR="004335F7" w:rsidRPr="009D622F" w:rsidRDefault="004335F7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Completion Date</w:t>
            </w:r>
          </w:p>
        </w:tc>
      </w:tr>
      <w:tr w:rsidR="004335F7" w:rsidRPr="009D622F" w14:paraId="42DAF57E" w14:textId="77777777" w:rsidTr="004335F7">
        <w:tc>
          <w:tcPr>
            <w:tcW w:w="2045" w:type="dxa"/>
          </w:tcPr>
          <w:p w14:paraId="1FD1EB18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1 </w:t>
            </w:r>
          </w:p>
          <w:p w14:paraId="5334B888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289817D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DD681AB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593967AB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A4AF05A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77F36F6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104CF67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095834D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60C9EAB6" w14:textId="77777777" w:rsidTr="004335F7">
        <w:tc>
          <w:tcPr>
            <w:tcW w:w="2045" w:type="dxa"/>
          </w:tcPr>
          <w:p w14:paraId="6508B86A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2 </w:t>
            </w:r>
          </w:p>
          <w:p w14:paraId="1A97ABF4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</w:tcPr>
          <w:p w14:paraId="47AC6344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B690750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474A593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A4D3B98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4FF3FAED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DEE4597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8F0967D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4DB534F2" w14:textId="77777777" w:rsidTr="004335F7">
        <w:tc>
          <w:tcPr>
            <w:tcW w:w="2045" w:type="dxa"/>
          </w:tcPr>
          <w:p w14:paraId="3D3E35E3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3</w:t>
            </w:r>
          </w:p>
          <w:p w14:paraId="16A62347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(2 subdivisions)</w:t>
            </w:r>
          </w:p>
        </w:tc>
        <w:tc>
          <w:tcPr>
            <w:tcW w:w="2775" w:type="dxa"/>
          </w:tcPr>
          <w:p w14:paraId="7EA41E2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925A35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33F76305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49E95C0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42E3C5E9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372C4959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39069CAC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406796B4" w14:textId="77777777" w:rsidTr="004335F7">
        <w:tc>
          <w:tcPr>
            <w:tcW w:w="2045" w:type="dxa"/>
          </w:tcPr>
          <w:p w14:paraId="3BBD062D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DA2B327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4 </w:t>
            </w:r>
          </w:p>
        </w:tc>
        <w:tc>
          <w:tcPr>
            <w:tcW w:w="2775" w:type="dxa"/>
          </w:tcPr>
          <w:p w14:paraId="45BFD1F5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AE68855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29090709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A5FBC4F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25C80CF3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06A58F7C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87E4D49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44B787E9" w14:textId="77777777" w:rsidTr="004335F7">
        <w:tc>
          <w:tcPr>
            <w:tcW w:w="2045" w:type="dxa"/>
          </w:tcPr>
          <w:p w14:paraId="610D3F2C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5</w:t>
            </w:r>
          </w:p>
          <w:p w14:paraId="543D5546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(2 Subdivisions)</w:t>
            </w:r>
          </w:p>
        </w:tc>
        <w:tc>
          <w:tcPr>
            <w:tcW w:w="2775" w:type="dxa"/>
          </w:tcPr>
          <w:p w14:paraId="4FFD338C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FAF68E3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47579CF0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72C802D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513E01C8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2D741C7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27034D4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060E03B8" w14:textId="77777777" w:rsidTr="004335F7">
        <w:tc>
          <w:tcPr>
            <w:tcW w:w="2045" w:type="dxa"/>
          </w:tcPr>
          <w:p w14:paraId="4FE5D28E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ECB746B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6 </w:t>
            </w:r>
          </w:p>
        </w:tc>
        <w:tc>
          <w:tcPr>
            <w:tcW w:w="2775" w:type="dxa"/>
          </w:tcPr>
          <w:p w14:paraId="1E3DF6C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A30015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2EB01510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424D1F7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0397D1B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254286C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219FAF1F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01D9CF23" w14:textId="77777777" w:rsidTr="004335F7">
        <w:tc>
          <w:tcPr>
            <w:tcW w:w="2045" w:type="dxa"/>
          </w:tcPr>
          <w:p w14:paraId="62B159F2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8D48A48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One Day Workshop</w:t>
            </w:r>
          </w:p>
        </w:tc>
        <w:tc>
          <w:tcPr>
            <w:tcW w:w="8445" w:type="dxa"/>
            <w:gridSpan w:val="4"/>
          </w:tcPr>
          <w:p w14:paraId="1CC9BF2E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2B80515" w14:textId="77777777" w:rsidR="004335F7" w:rsidRPr="009D622F" w:rsidRDefault="004335F7" w:rsidP="004335F7">
            <w:pPr>
              <w:shd w:val="clear" w:color="auto" w:fill="FFFFFF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Attendance Date</w:t>
            </w:r>
          </w:p>
        </w:tc>
        <w:tc>
          <w:tcPr>
            <w:tcW w:w="2835" w:type="dxa"/>
          </w:tcPr>
          <w:p w14:paraId="68A7A109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0D8D79E4" w14:textId="77777777" w:rsidTr="004335F7">
        <w:tc>
          <w:tcPr>
            <w:tcW w:w="2045" w:type="dxa"/>
          </w:tcPr>
          <w:p w14:paraId="1BEC154F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Module 7</w:t>
            </w:r>
          </w:p>
          <w:p w14:paraId="4AFA35E4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Case Studies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 </w:t>
            </w:r>
          </w:p>
        </w:tc>
        <w:tc>
          <w:tcPr>
            <w:tcW w:w="4476" w:type="dxa"/>
            <w:gridSpan w:val="2"/>
          </w:tcPr>
          <w:p w14:paraId="7BF25387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A7B4ADF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Average 6 Hours for Completion</w:t>
            </w:r>
          </w:p>
        </w:tc>
        <w:tc>
          <w:tcPr>
            <w:tcW w:w="1985" w:type="dxa"/>
          </w:tcPr>
          <w:p w14:paraId="06F404FD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A700552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1689097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223CB23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174AC485" w14:textId="77777777" w:rsidTr="004335F7">
        <w:tc>
          <w:tcPr>
            <w:tcW w:w="2045" w:type="dxa"/>
            <w:vMerge w:val="restart"/>
          </w:tcPr>
          <w:p w14:paraId="0789E31E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FDAADB8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Assessment Workbook</w:t>
            </w:r>
          </w:p>
          <w:p w14:paraId="1347520D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2"/>
          </w:tcPr>
          <w:p w14:paraId="322366E9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32FB63D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Average Completion Time</w:t>
            </w:r>
          </w:p>
          <w:p w14:paraId="286F017A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45986B74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035F1B95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72B1DFD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CE45A13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4F605C33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EBDED70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SUBMISSION DATE</w:t>
            </w:r>
          </w:p>
        </w:tc>
      </w:tr>
      <w:tr w:rsidR="004335F7" w:rsidRPr="009D622F" w14:paraId="64C94753" w14:textId="77777777" w:rsidTr="004335F7">
        <w:tc>
          <w:tcPr>
            <w:tcW w:w="2045" w:type="dxa"/>
            <w:vMerge/>
          </w:tcPr>
          <w:p w14:paraId="2A61EC33" w14:textId="77777777" w:rsidR="004335F7" w:rsidRPr="009D622F" w:rsidRDefault="004335F7" w:rsidP="004335F7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2"/>
          </w:tcPr>
          <w:p w14:paraId="09AF17C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D2EF592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2D8FAD32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BF411C1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5D5A1AF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4335F7" w:rsidRPr="009D622F" w14:paraId="3C9EB072" w14:textId="77777777" w:rsidTr="004335F7">
        <w:tc>
          <w:tcPr>
            <w:tcW w:w="10490" w:type="dxa"/>
            <w:gridSpan w:val="5"/>
          </w:tcPr>
          <w:p w14:paraId="18C233F1" w14:textId="77777777" w:rsidR="004335F7" w:rsidRPr="009D622F" w:rsidRDefault="004335F7" w:rsidP="004335F7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D4F5088" w14:textId="785E0092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                                                                                  TARGET DATE FOR FULL</w:t>
            </w:r>
            <w:r w:rsid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UNIT COMPLETION </w:t>
            </w:r>
          </w:p>
          <w:p w14:paraId="16D16326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</w:t>
            </w:r>
          </w:p>
        </w:tc>
        <w:tc>
          <w:tcPr>
            <w:tcW w:w="2835" w:type="dxa"/>
          </w:tcPr>
          <w:p w14:paraId="79D57873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D7AD734" w14:textId="77777777" w:rsidR="004335F7" w:rsidRPr="009D622F" w:rsidRDefault="004335F7" w:rsidP="004335F7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</w:tbl>
    <w:p w14:paraId="2EE3D4FD" w14:textId="77777777" w:rsidR="00747F05" w:rsidRPr="009D622F" w:rsidRDefault="00747F05" w:rsidP="00033769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756EC400" w14:textId="77777777" w:rsidR="00747F05" w:rsidRPr="009D622F" w:rsidRDefault="00FD701B" w:rsidP="00747F05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drawing>
          <wp:anchor distT="0" distB="0" distL="114300" distR="114300" simplePos="0" relativeHeight="251667456" behindDoc="0" locked="0" layoutInCell="1" allowOverlap="1" wp14:anchorId="65B74B18" wp14:editId="43C8CC15">
            <wp:simplePos x="0" y="0"/>
            <wp:positionH relativeFrom="column">
              <wp:posOffset>3352800</wp:posOffset>
            </wp:positionH>
            <wp:positionV relativeFrom="paragraph">
              <wp:posOffset>-762000</wp:posOffset>
            </wp:positionV>
            <wp:extent cx="1963420" cy="685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05"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UNIT 4 – CHEMICAL SKIN PEELING</w:t>
      </w:r>
    </w:p>
    <w:p w14:paraId="356228E4" w14:textId="77777777" w:rsidR="00747F05" w:rsidRPr="009D622F" w:rsidRDefault="00747F05" w:rsidP="00747F05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2045"/>
        <w:gridCol w:w="2208"/>
        <w:gridCol w:w="567"/>
        <w:gridCol w:w="1701"/>
        <w:gridCol w:w="1985"/>
        <w:gridCol w:w="1984"/>
        <w:gridCol w:w="2835"/>
      </w:tblGrid>
      <w:tr w:rsidR="00747F05" w:rsidRPr="009D622F" w14:paraId="7439E5B1" w14:textId="77777777" w:rsidTr="00747F05">
        <w:tc>
          <w:tcPr>
            <w:tcW w:w="2045" w:type="dxa"/>
          </w:tcPr>
          <w:p w14:paraId="11C77418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2BBD7837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E-Learning   </w:t>
            </w:r>
          </w:p>
          <w:p w14:paraId="1EB99200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5022D06F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  <w:gridSpan w:val="2"/>
          </w:tcPr>
          <w:p w14:paraId="62A30245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229B0A01" w14:textId="3553DBCD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Average Time Per Module Division </w:t>
            </w:r>
            <w:proofErr w:type="spellStart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inc</w:t>
            </w:r>
            <w:proofErr w:type="spellEnd"/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Modular Tasks, Revision &amp; MCQ</w:t>
            </w:r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s</w:t>
            </w: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 </w:t>
            </w:r>
          </w:p>
        </w:tc>
        <w:tc>
          <w:tcPr>
            <w:tcW w:w="1701" w:type="dxa"/>
          </w:tcPr>
          <w:p w14:paraId="30DB8249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7021EDA7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Total Hours</w:t>
            </w:r>
          </w:p>
        </w:tc>
        <w:tc>
          <w:tcPr>
            <w:tcW w:w="1985" w:type="dxa"/>
          </w:tcPr>
          <w:p w14:paraId="60A71647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050E9051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1AC323D5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4B4262E4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4CD8ADBA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66EB8428" w14:textId="6D240596" w:rsidR="00747F05" w:rsidRPr="009D622F" w:rsidRDefault="00747F05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Completion Date</w:t>
            </w:r>
          </w:p>
        </w:tc>
      </w:tr>
      <w:tr w:rsidR="00747F05" w:rsidRPr="009D622F" w14:paraId="33997BCD" w14:textId="77777777" w:rsidTr="00747F05">
        <w:tc>
          <w:tcPr>
            <w:tcW w:w="2045" w:type="dxa"/>
          </w:tcPr>
          <w:p w14:paraId="6C2DBE78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1 </w:t>
            </w:r>
          </w:p>
          <w:p w14:paraId="31F0F582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2)</w:t>
            </w:r>
          </w:p>
        </w:tc>
        <w:tc>
          <w:tcPr>
            <w:tcW w:w="2775" w:type="dxa"/>
            <w:gridSpan w:val="2"/>
          </w:tcPr>
          <w:p w14:paraId="0407561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87D9BD9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75D0AD38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19231EE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40926994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4BE91EBE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94D3FE8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747F05" w:rsidRPr="009D622F" w14:paraId="36EC9E86" w14:textId="77777777" w:rsidTr="00747F05">
        <w:tc>
          <w:tcPr>
            <w:tcW w:w="2045" w:type="dxa"/>
          </w:tcPr>
          <w:p w14:paraId="222F3D1E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2 </w:t>
            </w:r>
          </w:p>
          <w:p w14:paraId="094872FB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3)</w:t>
            </w:r>
          </w:p>
        </w:tc>
        <w:tc>
          <w:tcPr>
            <w:tcW w:w="2775" w:type="dxa"/>
            <w:gridSpan w:val="2"/>
          </w:tcPr>
          <w:p w14:paraId="3B6FBACF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85E76CF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6B00B458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513894F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2987608F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49902504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39E8E6D7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747F05" w:rsidRPr="009D622F" w14:paraId="0C63FFFB" w14:textId="77777777" w:rsidTr="00747F05">
        <w:tc>
          <w:tcPr>
            <w:tcW w:w="2045" w:type="dxa"/>
          </w:tcPr>
          <w:p w14:paraId="2E8A3B0B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3</w:t>
            </w:r>
          </w:p>
          <w:p w14:paraId="0807EFF6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4)</w:t>
            </w:r>
          </w:p>
        </w:tc>
        <w:tc>
          <w:tcPr>
            <w:tcW w:w="2775" w:type="dxa"/>
            <w:gridSpan w:val="2"/>
          </w:tcPr>
          <w:p w14:paraId="338D777A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52D454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44C6C8D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91303F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098B24B9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3A0C7D76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0C35F0D0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747F05" w:rsidRPr="009D622F" w14:paraId="3898D185" w14:textId="77777777" w:rsidTr="00747F05">
        <w:tc>
          <w:tcPr>
            <w:tcW w:w="2045" w:type="dxa"/>
          </w:tcPr>
          <w:p w14:paraId="735FFE4C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4 </w:t>
            </w:r>
          </w:p>
          <w:p w14:paraId="44AB99B4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5)</w:t>
            </w:r>
          </w:p>
        </w:tc>
        <w:tc>
          <w:tcPr>
            <w:tcW w:w="2775" w:type="dxa"/>
            <w:gridSpan w:val="2"/>
          </w:tcPr>
          <w:p w14:paraId="06345E0B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20882B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3B8AB11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2B7C12D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6E7AB9AE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5323C59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23421127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747F05" w:rsidRPr="009D622F" w14:paraId="32D3D4F8" w14:textId="77777777" w:rsidTr="00747F05">
        <w:tc>
          <w:tcPr>
            <w:tcW w:w="2045" w:type="dxa"/>
            <w:vMerge w:val="restart"/>
          </w:tcPr>
          <w:p w14:paraId="59AAB8AD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57BAB21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Assessment Workbook</w:t>
            </w:r>
          </w:p>
          <w:p w14:paraId="7460C223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3"/>
          </w:tcPr>
          <w:p w14:paraId="3F04BEE9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41CD6C6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Average Completion Time</w:t>
            </w:r>
          </w:p>
        </w:tc>
        <w:tc>
          <w:tcPr>
            <w:tcW w:w="1985" w:type="dxa"/>
          </w:tcPr>
          <w:p w14:paraId="5168338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258CEA4E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2A057147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DD77A73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3E815675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2DEA7B1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SUBMISSION DATE</w:t>
            </w:r>
          </w:p>
        </w:tc>
      </w:tr>
      <w:tr w:rsidR="00747F05" w:rsidRPr="009D622F" w14:paraId="2022103C" w14:textId="77777777" w:rsidTr="00747F05">
        <w:tc>
          <w:tcPr>
            <w:tcW w:w="2045" w:type="dxa"/>
            <w:vMerge/>
          </w:tcPr>
          <w:p w14:paraId="039DF342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3"/>
          </w:tcPr>
          <w:p w14:paraId="5D89E831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E9D8901" w14:textId="77777777" w:rsidR="00747F05" w:rsidRPr="009D622F" w:rsidRDefault="00033769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4C9D9FBD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605EE39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3C90F55F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747F05" w:rsidRPr="009D622F" w14:paraId="2879F37A" w14:textId="77777777" w:rsidTr="00747F05">
        <w:tc>
          <w:tcPr>
            <w:tcW w:w="2045" w:type="dxa"/>
            <w:vMerge w:val="restart"/>
          </w:tcPr>
          <w:p w14:paraId="55D595A7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7DDB08EC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Practical Training</w:t>
            </w:r>
          </w:p>
          <w:p w14:paraId="56F23D18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Dates</w:t>
            </w:r>
          </w:p>
        </w:tc>
        <w:tc>
          <w:tcPr>
            <w:tcW w:w="2208" w:type="dxa"/>
            <w:tcBorders>
              <w:right w:val="single" w:sz="4" w:space="0" w:color="000000" w:themeColor="text1"/>
            </w:tcBorders>
          </w:tcPr>
          <w:p w14:paraId="261EA93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Initial 2 Days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</w:tcBorders>
          </w:tcPr>
          <w:p w14:paraId="014DB717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Case Studies</w:t>
            </w:r>
          </w:p>
          <w:p w14:paraId="1D758B41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Start date</w:t>
            </w:r>
          </w:p>
        </w:tc>
        <w:tc>
          <w:tcPr>
            <w:tcW w:w="1985" w:type="dxa"/>
          </w:tcPr>
          <w:p w14:paraId="416C024C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  <w:t>CASE STUDY SUBMISSION DATE</w:t>
            </w:r>
          </w:p>
        </w:tc>
        <w:tc>
          <w:tcPr>
            <w:tcW w:w="1984" w:type="dxa"/>
          </w:tcPr>
          <w:p w14:paraId="67A1001A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Formative Assessments</w:t>
            </w:r>
          </w:p>
        </w:tc>
        <w:tc>
          <w:tcPr>
            <w:tcW w:w="2835" w:type="dxa"/>
          </w:tcPr>
          <w:p w14:paraId="268DC98D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Mock Exams </w:t>
            </w:r>
          </w:p>
        </w:tc>
      </w:tr>
      <w:tr w:rsidR="00747F05" w:rsidRPr="009D622F" w14:paraId="27F8543C" w14:textId="77777777" w:rsidTr="00747F05">
        <w:tc>
          <w:tcPr>
            <w:tcW w:w="2045" w:type="dxa"/>
            <w:vMerge/>
          </w:tcPr>
          <w:p w14:paraId="697E4D35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208" w:type="dxa"/>
            <w:tcBorders>
              <w:right w:val="single" w:sz="4" w:space="0" w:color="000000" w:themeColor="text1"/>
            </w:tcBorders>
          </w:tcPr>
          <w:p w14:paraId="2D64EBCE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</w:tcBorders>
          </w:tcPr>
          <w:p w14:paraId="13B719DA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726775C4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61DDB8A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427BF002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27B36361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747F05" w:rsidRPr="009D622F" w14:paraId="6D2410B5" w14:textId="77777777" w:rsidTr="00747F05">
        <w:tc>
          <w:tcPr>
            <w:tcW w:w="2045" w:type="dxa"/>
          </w:tcPr>
          <w:p w14:paraId="7CC44D06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1CBC71C" w14:textId="77777777" w:rsidR="00747F05" w:rsidRPr="009D622F" w:rsidRDefault="00747F05" w:rsidP="00747F05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Case Studies </w:t>
            </w:r>
            <w:r w:rsidR="00033769"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- Notes</w:t>
            </w:r>
          </w:p>
        </w:tc>
        <w:tc>
          <w:tcPr>
            <w:tcW w:w="11280" w:type="dxa"/>
            <w:gridSpan w:val="6"/>
          </w:tcPr>
          <w:p w14:paraId="51A22E40" w14:textId="77777777" w:rsidR="00747F05" w:rsidRPr="009D622F" w:rsidRDefault="00747F05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5D5261D" w14:textId="6EC747A6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You are required to complete case studies on 2 </w:t>
            </w:r>
            <w:proofErr w:type="gramStart"/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client</w:t>
            </w:r>
            <w:proofErr w:type="gramEnd"/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 and provide 3 treatments per client, performed 4 weeks apart – full completion time 3 months.  Refer to </w:t>
            </w:r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C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ase Study Brief</w:t>
            </w:r>
          </w:p>
        </w:tc>
      </w:tr>
      <w:tr w:rsidR="00747F05" w:rsidRPr="009D622F" w14:paraId="1630B34C" w14:textId="77777777" w:rsidTr="00033769">
        <w:trPr>
          <w:trHeight w:val="74"/>
        </w:trPr>
        <w:tc>
          <w:tcPr>
            <w:tcW w:w="10490" w:type="dxa"/>
            <w:gridSpan w:val="6"/>
          </w:tcPr>
          <w:p w14:paraId="1BA1D85B" w14:textId="77777777" w:rsidR="00747F05" w:rsidRPr="009D622F" w:rsidRDefault="00747F05" w:rsidP="00747F05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AF5E46A" w14:textId="2493455C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                                                                                 TARGET DATE FOR FULL UNIT COMPLETION </w:t>
            </w:r>
          </w:p>
          <w:p w14:paraId="364889AE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</w:t>
            </w:r>
          </w:p>
        </w:tc>
        <w:tc>
          <w:tcPr>
            <w:tcW w:w="2835" w:type="dxa"/>
          </w:tcPr>
          <w:p w14:paraId="17D6A384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04BC77C" w14:textId="77777777" w:rsidR="00747F05" w:rsidRPr="009D622F" w:rsidRDefault="00747F05" w:rsidP="00747F0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</w:tbl>
    <w:p w14:paraId="655B1684" w14:textId="77777777" w:rsidR="00747F05" w:rsidRPr="009D622F" w:rsidRDefault="00747F05" w:rsidP="00747F05">
      <w:pPr>
        <w:shd w:val="clear" w:color="auto" w:fill="FFFFFF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p w14:paraId="727BB0B9" w14:textId="77777777" w:rsidR="00747F05" w:rsidRPr="009D622F" w:rsidRDefault="00747F05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0E37A332" w14:textId="77777777" w:rsidR="00033769" w:rsidRPr="009D622F" w:rsidRDefault="00033769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156A91D3" w14:textId="25BCA35E" w:rsidR="00033769" w:rsidRPr="009D622F" w:rsidRDefault="00FD701B" w:rsidP="009D622F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drawing>
          <wp:anchor distT="0" distB="0" distL="114300" distR="114300" simplePos="0" relativeHeight="251669504" behindDoc="0" locked="0" layoutInCell="1" allowOverlap="1" wp14:anchorId="094A1ED8" wp14:editId="7B8DF671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1963420" cy="685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69"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UNIT 5 – MICRO-NEEDLING</w:t>
      </w:r>
    </w:p>
    <w:p w14:paraId="346908CB" w14:textId="77777777" w:rsidR="00033769" w:rsidRPr="009D622F" w:rsidRDefault="00033769" w:rsidP="00033769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2045"/>
        <w:gridCol w:w="2208"/>
        <w:gridCol w:w="567"/>
        <w:gridCol w:w="1701"/>
        <w:gridCol w:w="1985"/>
        <w:gridCol w:w="1984"/>
        <w:gridCol w:w="2835"/>
      </w:tblGrid>
      <w:tr w:rsidR="00033769" w:rsidRPr="009D622F" w14:paraId="0C71A243" w14:textId="77777777" w:rsidTr="00033769">
        <w:tc>
          <w:tcPr>
            <w:tcW w:w="2045" w:type="dxa"/>
          </w:tcPr>
          <w:p w14:paraId="3C8335FA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10BA96AF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E-Learning   </w:t>
            </w:r>
          </w:p>
          <w:p w14:paraId="61336966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0C5F663E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  <w:gridSpan w:val="2"/>
          </w:tcPr>
          <w:p w14:paraId="42E2197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76F89664" w14:textId="0BEAEDE1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Average Time Per Module Division </w:t>
            </w:r>
            <w:proofErr w:type="spellStart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inc</w:t>
            </w:r>
            <w:proofErr w:type="spellEnd"/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Modular Tasks, Revision &amp; MCQ</w:t>
            </w:r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s</w:t>
            </w:r>
          </w:p>
        </w:tc>
        <w:tc>
          <w:tcPr>
            <w:tcW w:w="1701" w:type="dxa"/>
          </w:tcPr>
          <w:p w14:paraId="39AE6D32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739FDC2C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Total Hours</w:t>
            </w:r>
          </w:p>
        </w:tc>
        <w:tc>
          <w:tcPr>
            <w:tcW w:w="1985" w:type="dxa"/>
          </w:tcPr>
          <w:p w14:paraId="56CE68F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479E860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2789A041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65D596E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4E0C26F0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57E878DD" w14:textId="4EB48051" w:rsidR="00033769" w:rsidRPr="009D622F" w:rsidRDefault="00033769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Completion Date</w:t>
            </w:r>
          </w:p>
        </w:tc>
      </w:tr>
      <w:tr w:rsidR="00033769" w:rsidRPr="009D622F" w14:paraId="0F9F9860" w14:textId="77777777" w:rsidTr="00033769">
        <w:tc>
          <w:tcPr>
            <w:tcW w:w="2045" w:type="dxa"/>
          </w:tcPr>
          <w:p w14:paraId="7E6A8DFF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1 </w:t>
            </w:r>
          </w:p>
          <w:p w14:paraId="58D66F8A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2)</w:t>
            </w:r>
          </w:p>
        </w:tc>
        <w:tc>
          <w:tcPr>
            <w:tcW w:w="2775" w:type="dxa"/>
            <w:gridSpan w:val="2"/>
          </w:tcPr>
          <w:p w14:paraId="3581DD5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2164FF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3D078BE1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58E10F3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162D2EC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E68E687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7960BF80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65B83831" w14:textId="77777777" w:rsidTr="00033769">
        <w:tc>
          <w:tcPr>
            <w:tcW w:w="2045" w:type="dxa"/>
          </w:tcPr>
          <w:p w14:paraId="78A54C8D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2 </w:t>
            </w:r>
          </w:p>
          <w:p w14:paraId="7876A778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3)</w:t>
            </w:r>
          </w:p>
        </w:tc>
        <w:tc>
          <w:tcPr>
            <w:tcW w:w="2775" w:type="dxa"/>
            <w:gridSpan w:val="2"/>
          </w:tcPr>
          <w:p w14:paraId="7B03964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3AA4E4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478AFF0C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A673AB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25453429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6AEED804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67E20A76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3449332E" w14:textId="77777777" w:rsidTr="00033769">
        <w:tc>
          <w:tcPr>
            <w:tcW w:w="2045" w:type="dxa"/>
          </w:tcPr>
          <w:p w14:paraId="67509C25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3</w:t>
            </w:r>
          </w:p>
          <w:p w14:paraId="1A832A4F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4)</w:t>
            </w:r>
          </w:p>
        </w:tc>
        <w:tc>
          <w:tcPr>
            <w:tcW w:w="2775" w:type="dxa"/>
            <w:gridSpan w:val="2"/>
          </w:tcPr>
          <w:p w14:paraId="34FADDA2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7156DE4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2C2575B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4225FBA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25BF1F6A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3024EBD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3796CA2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6C439034" w14:textId="77777777" w:rsidTr="00033769">
        <w:tc>
          <w:tcPr>
            <w:tcW w:w="2045" w:type="dxa"/>
          </w:tcPr>
          <w:p w14:paraId="773D4B9E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4 </w:t>
            </w:r>
          </w:p>
          <w:p w14:paraId="058AD96C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5)</w:t>
            </w:r>
          </w:p>
        </w:tc>
        <w:tc>
          <w:tcPr>
            <w:tcW w:w="2775" w:type="dxa"/>
            <w:gridSpan w:val="2"/>
          </w:tcPr>
          <w:p w14:paraId="3AC3C2C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314FFA7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57A06097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EA6602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0FC41DE7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1BBD6F2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E31EC50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628AF928" w14:textId="77777777" w:rsidTr="00033769">
        <w:tc>
          <w:tcPr>
            <w:tcW w:w="2045" w:type="dxa"/>
            <w:vMerge w:val="restart"/>
          </w:tcPr>
          <w:p w14:paraId="76FFFE3E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5C98B54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Assessment Workbook</w:t>
            </w:r>
          </w:p>
          <w:p w14:paraId="2FF30AA1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3"/>
          </w:tcPr>
          <w:p w14:paraId="19EB98A9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E4C3A85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Average Completion Time</w:t>
            </w:r>
          </w:p>
        </w:tc>
        <w:tc>
          <w:tcPr>
            <w:tcW w:w="1985" w:type="dxa"/>
          </w:tcPr>
          <w:p w14:paraId="4D6E0A2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11898F4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654B8231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CCE905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3B84C4E2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F81D310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SUBMISSION DATE</w:t>
            </w:r>
          </w:p>
        </w:tc>
      </w:tr>
      <w:tr w:rsidR="00033769" w:rsidRPr="009D622F" w14:paraId="296143B2" w14:textId="77777777" w:rsidTr="00033769">
        <w:tc>
          <w:tcPr>
            <w:tcW w:w="2045" w:type="dxa"/>
            <w:vMerge/>
          </w:tcPr>
          <w:p w14:paraId="0885668D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3"/>
          </w:tcPr>
          <w:p w14:paraId="00BBDBBC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1E96ABA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32B03A96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2DC469B4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6317F6B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73910A9B" w14:textId="77777777" w:rsidTr="00033769">
        <w:tc>
          <w:tcPr>
            <w:tcW w:w="2045" w:type="dxa"/>
            <w:vMerge w:val="restart"/>
          </w:tcPr>
          <w:p w14:paraId="136EBC63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1A3DE8B3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Practical Training</w:t>
            </w:r>
          </w:p>
          <w:p w14:paraId="5414E07C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Dates</w:t>
            </w:r>
          </w:p>
        </w:tc>
        <w:tc>
          <w:tcPr>
            <w:tcW w:w="2208" w:type="dxa"/>
            <w:tcBorders>
              <w:right w:val="single" w:sz="4" w:space="0" w:color="000000" w:themeColor="text1"/>
            </w:tcBorders>
          </w:tcPr>
          <w:p w14:paraId="3FF4DD7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Initial 2 Days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</w:tcBorders>
          </w:tcPr>
          <w:p w14:paraId="2FE232E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Case Studies</w:t>
            </w:r>
          </w:p>
          <w:p w14:paraId="13C83CC9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Start date</w:t>
            </w:r>
          </w:p>
        </w:tc>
        <w:tc>
          <w:tcPr>
            <w:tcW w:w="1985" w:type="dxa"/>
          </w:tcPr>
          <w:p w14:paraId="03D0B594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  <w:t>CASE STUDY SUBMISSION DATE</w:t>
            </w:r>
          </w:p>
        </w:tc>
        <w:tc>
          <w:tcPr>
            <w:tcW w:w="1984" w:type="dxa"/>
          </w:tcPr>
          <w:p w14:paraId="78D297F9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Formative Assessments</w:t>
            </w:r>
          </w:p>
        </w:tc>
        <w:tc>
          <w:tcPr>
            <w:tcW w:w="2835" w:type="dxa"/>
          </w:tcPr>
          <w:p w14:paraId="421D27EA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Mock Exams </w:t>
            </w:r>
          </w:p>
        </w:tc>
      </w:tr>
      <w:tr w:rsidR="00033769" w:rsidRPr="009D622F" w14:paraId="1FBDD42C" w14:textId="77777777" w:rsidTr="00033769">
        <w:tc>
          <w:tcPr>
            <w:tcW w:w="2045" w:type="dxa"/>
            <w:vMerge/>
          </w:tcPr>
          <w:p w14:paraId="1E50CAE8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208" w:type="dxa"/>
            <w:tcBorders>
              <w:right w:val="single" w:sz="4" w:space="0" w:color="000000" w:themeColor="text1"/>
            </w:tcBorders>
          </w:tcPr>
          <w:p w14:paraId="1C84DDA8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</w:tcBorders>
          </w:tcPr>
          <w:p w14:paraId="3038326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76F34281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D4B56E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E52E344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CE59CD1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029C19F4" w14:textId="77777777" w:rsidTr="00033769">
        <w:tc>
          <w:tcPr>
            <w:tcW w:w="2045" w:type="dxa"/>
          </w:tcPr>
          <w:p w14:paraId="0C36CF04" w14:textId="5D6D6EB4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Case</w:t>
            </w:r>
            <w:r w:rsid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Studies - Notes</w:t>
            </w:r>
          </w:p>
        </w:tc>
        <w:tc>
          <w:tcPr>
            <w:tcW w:w="11280" w:type="dxa"/>
            <w:gridSpan w:val="6"/>
          </w:tcPr>
          <w:p w14:paraId="6878F000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You are required to complete case studies on 2 </w:t>
            </w:r>
            <w:proofErr w:type="gramStart"/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client</w:t>
            </w:r>
            <w:proofErr w:type="gramEnd"/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 and provide 3 t</w:t>
            </w:r>
            <w:r w:rsidR="00FD701B"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reatments per client, performed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 4 weeks apart – full completion time 3 months.  Refer to case Study Brief</w:t>
            </w:r>
          </w:p>
        </w:tc>
      </w:tr>
      <w:tr w:rsidR="00033769" w:rsidRPr="009D622F" w14:paraId="78B33DB2" w14:textId="77777777" w:rsidTr="00033769">
        <w:trPr>
          <w:trHeight w:val="74"/>
        </w:trPr>
        <w:tc>
          <w:tcPr>
            <w:tcW w:w="10490" w:type="dxa"/>
            <w:gridSpan w:val="6"/>
          </w:tcPr>
          <w:p w14:paraId="399C52F9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D27F02E" w14:textId="4CC7A2C8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                                                                                   TARGET DATE FOR FULL UNIT COMPLETION </w:t>
            </w:r>
          </w:p>
          <w:p w14:paraId="4035D766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</w:t>
            </w:r>
          </w:p>
        </w:tc>
        <w:tc>
          <w:tcPr>
            <w:tcW w:w="2835" w:type="dxa"/>
          </w:tcPr>
          <w:p w14:paraId="6C9530D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280225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</w:tbl>
    <w:p w14:paraId="0F52D5CB" w14:textId="77777777" w:rsidR="00033769" w:rsidRPr="009D622F" w:rsidRDefault="00033769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77E09799" w14:textId="77777777" w:rsidR="00033769" w:rsidRPr="009D622F" w:rsidRDefault="00FD701B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drawing>
          <wp:anchor distT="0" distB="0" distL="114300" distR="114300" simplePos="0" relativeHeight="251671552" behindDoc="0" locked="0" layoutInCell="1" allowOverlap="1" wp14:anchorId="1034532D" wp14:editId="42679E38">
            <wp:simplePos x="0" y="0"/>
            <wp:positionH relativeFrom="column">
              <wp:posOffset>3505200</wp:posOffset>
            </wp:positionH>
            <wp:positionV relativeFrom="paragraph">
              <wp:posOffset>-609600</wp:posOffset>
            </wp:positionV>
            <wp:extent cx="1963420" cy="685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B407" w14:textId="77777777" w:rsidR="00033769" w:rsidRPr="009D622F" w:rsidRDefault="00033769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611B5CAA" w14:textId="77777777" w:rsidR="00033769" w:rsidRPr="009D622F" w:rsidRDefault="008B1D95" w:rsidP="00033769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  <w:t>           </w:t>
      </w:r>
      <w:r w:rsidR="00FD701B"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UNIT 6 – BLEM</w:t>
      </w:r>
      <w:r w:rsidR="00033769"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ISH REMOVAL BY THERMOLYSIS AND SHORT WAVE DIATHERMY</w:t>
      </w:r>
    </w:p>
    <w:p w14:paraId="71BEC3CA" w14:textId="77777777" w:rsidR="00033769" w:rsidRPr="009D622F" w:rsidRDefault="00033769" w:rsidP="00033769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2045"/>
        <w:gridCol w:w="2208"/>
        <w:gridCol w:w="567"/>
        <w:gridCol w:w="1701"/>
        <w:gridCol w:w="1985"/>
        <w:gridCol w:w="1984"/>
        <w:gridCol w:w="2835"/>
      </w:tblGrid>
      <w:tr w:rsidR="00033769" w:rsidRPr="009D622F" w14:paraId="257E4456" w14:textId="77777777" w:rsidTr="00033769">
        <w:tc>
          <w:tcPr>
            <w:tcW w:w="2045" w:type="dxa"/>
          </w:tcPr>
          <w:p w14:paraId="079B1B09" w14:textId="64527022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E-Learning</w:t>
            </w:r>
          </w:p>
          <w:p w14:paraId="6468CCAF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23813A0E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775" w:type="dxa"/>
            <w:gridSpan w:val="2"/>
          </w:tcPr>
          <w:p w14:paraId="3368C593" w14:textId="75985B51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Average Time Per Module Division including Modular Tasks, Revision &amp; MCQ</w:t>
            </w:r>
            <w:r w:rsid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s</w:t>
            </w:r>
          </w:p>
        </w:tc>
        <w:tc>
          <w:tcPr>
            <w:tcW w:w="1701" w:type="dxa"/>
          </w:tcPr>
          <w:p w14:paraId="565720A2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Total Hours</w:t>
            </w:r>
          </w:p>
        </w:tc>
        <w:tc>
          <w:tcPr>
            <w:tcW w:w="1985" w:type="dxa"/>
          </w:tcPr>
          <w:p w14:paraId="798B5F87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17AC7D88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502E9105" w14:textId="70F43998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Target Completion Date</w:t>
            </w:r>
          </w:p>
        </w:tc>
      </w:tr>
      <w:tr w:rsidR="00033769" w:rsidRPr="009D622F" w14:paraId="0DF3D637" w14:textId="77777777" w:rsidTr="00033769">
        <w:tc>
          <w:tcPr>
            <w:tcW w:w="2045" w:type="dxa"/>
          </w:tcPr>
          <w:p w14:paraId="781050B6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1 </w:t>
            </w:r>
          </w:p>
          <w:p w14:paraId="24F53C2C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2)</w:t>
            </w:r>
          </w:p>
        </w:tc>
        <w:tc>
          <w:tcPr>
            <w:tcW w:w="2775" w:type="dxa"/>
            <w:gridSpan w:val="2"/>
          </w:tcPr>
          <w:p w14:paraId="6F1226B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6654129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1581785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2F38A03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74026316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1AA04692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11C00105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66BB6228" w14:textId="77777777" w:rsidTr="00033769">
        <w:tc>
          <w:tcPr>
            <w:tcW w:w="2045" w:type="dxa"/>
          </w:tcPr>
          <w:p w14:paraId="5E6DB4B3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Module 2 </w:t>
            </w:r>
          </w:p>
          <w:p w14:paraId="31BA2420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3)</w:t>
            </w:r>
          </w:p>
        </w:tc>
        <w:tc>
          <w:tcPr>
            <w:tcW w:w="2775" w:type="dxa"/>
            <w:gridSpan w:val="2"/>
          </w:tcPr>
          <w:p w14:paraId="4D08A515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FB1FF14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4A93840C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83D9BC6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0E8DC57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6FDDF59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3124AAD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40678ED8" w14:textId="77777777" w:rsidTr="00033769">
        <w:tc>
          <w:tcPr>
            <w:tcW w:w="2045" w:type="dxa"/>
          </w:tcPr>
          <w:p w14:paraId="3DB18720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3</w:t>
            </w:r>
          </w:p>
          <w:p w14:paraId="5E99B45C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(Old Mod 4)</w:t>
            </w:r>
          </w:p>
        </w:tc>
        <w:tc>
          <w:tcPr>
            <w:tcW w:w="2775" w:type="dxa"/>
            <w:gridSpan w:val="2"/>
          </w:tcPr>
          <w:p w14:paraId="49A9102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5DE779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729FF077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7CD90009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2BE34E62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4A42DBD8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01F8C9E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2B6600E2" w14:textId="77777777" w:rsidTr="00033769">
        <w:tc>
          <w:tcPr>
            <w:tcW w:w="2045" w:type="dxa"/>
          </w:tcPr>
          <w:p w14:paraId="5FDFD713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94AE63F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Module 5</w:t>
            </w:r>
          </w:p>
        </w:tc>
        <w:tc>
          <w:tcPr>
            <w:tcW w:w="2775" w:type="dxa"/>
            <w:gridSpan w:val="2"/>
          </w:tcPr>
          <w:p w14:paraId="396FB968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E289F4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701" w:type="dxa"/>
          </w:tcPr>
          <w:p w14:paraId="4774229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D60D27A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5</w:t>
            </w:r>
          </w:p>
        </w:tc>
        <w:tc>
          <w:tcPr>
            <w:tcW w:w="1985" w:type="dxa"/>
          </w:tcPr>
          <w:p w14:paraId="16776C50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7E82F24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009691DA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2C137302" w14:textId="77777777" w:rsidTr="00033769">
        <w:tc>
          <w:tcPr>
            <w:tcW w:w="2045" w:type="dxa"/>
            <w:vMerge w:val="restart"/>
          </w:tcPr>
          <w:p w14:paraId="033CA9C9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94A2E2B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Assessment Workbook</w:t>
            </w:r>
          </w:p>
          <w:p w14:paraId="3DD9F4EA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3"/>
          </w:tcPr>
          <w:p w14:paraId="1A7C9033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Average Completion Time</w:t>
            </w:r>
          </w:p>
        </w:tc>
        <w:tc>
          <w:tcPr>
            <w:tcW w:w="1985" w:type="dxa"/>
          </w:tcPr>
          <w:p w14:paraId="2C4CD59E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4E8F0E20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4FAFF33E" w14:textId="77777777" w:rsidR="00033769" w:rsidRPr="009D622F" w:rsidRDefault="00033769" w:rsidP="009D622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SUBMISSION DATE</w:t>
            </w:r>
          </w:p>
        </w:tc>
      </w:tr>
      <w:tr w:rsidR="00033769" w:rsidRPr="009D622F" w14:paraId="2BA93C62" w14:textId="77777777" w:rsidTr="00033769">
        <w:tc>
          <w:tcPr>
            <w:tcW w:w="2045" w:type="dxa"/>
            <w:vMerge/>
          </w:tcPr>
          <w:p w14:paraId="012FD345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  <w:gridSpan w:val="3"/>
          </w:tcPr>
          <w:p w14:paraId="22C8B2B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87DF11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62973BC3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EDC8AB5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DC22243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05163B36" w14:textId="77777777" w:rsidTr="00033769">
        <w:tc>
          <w:tcPr>
            <w:tcW w:w="2045" w:type="dxa"/>
            <w:vMerge w:val="restart"/>
          </w:tcPr>
          <w:p w14:paraId="167E3F7D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0456679E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Practical Training</w:t>
            </w:r>
          </w:p>
          <w:p w14:paraId="01D1DDA3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Dates</w:t>
            </w:r>
          </w:p>
        </w:tc>
        <w:tc>
          <w:tcPr>
            <w:tcW w:w="2208" w:type="dxa"/>
            <w:tcBorders>
              <w:right w:val="single" w:sz="4" w:space="0" w:color="000000" w:themeColor="text1"/>
            </w:tcBorders>
          </w:tcPr>
          <w:p w14:paraId="6B306365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Initial 2 Days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</w:tcBorders>
          </w:tcPr>
          <w:p w14:paraId="3A6207D7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Case Studies</w:t>
            </w:r>
          </w:p>
          <w:p w14:paraId="5DD38E1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Start date</w:t>
            </w:r>
          </w:p>
        </w:tc>
        <w:tc>
          <w:tcPr>
            <w:tcW w:w="1985" w:type="dxa"/>
          </w:tcPr>
          <w:p w14:paraId="17FF9B32" w14:textId="2030185F" w:rsidR="00033769" w:rsidRPr="009D622F" w:rsidRDefault="00033769" w:rsidP="009D622F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  <w:t>CASE STUDY SUBMISSION</w:t>
            </w:r>
            <w:r w:rsidR="009D622F"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  <w:t xml:space="preserve"> </w:t>
            </w:r>
            <w:r w:rsidRPr="009D622F">
              <w:rPr>
                <w:rFonts w:ascii="Century Gothic" w:eastAsia="Times New Roman" w:hAnsi="Century Gothic" w:cs="Times New Roman"/>
                <w:b/>
                <w:sz w:val="21"/>
                <w:szCs w:val="21"/>
                <w:lang w:val="en-GB" w:eastAsia="en-US"/>
              </w:rPr>
              <w:t>DATE</w:t>
            </w:r>
          </w:p>
        </w:tc>
        <w:tc>
          <w:tcPr>
            <w:tcW w:w="1984" w:type="dxa"/>
          </w:tcPr>
          <w:p w14:paraId="43F18A88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Formative Assessments</w:t>
            </w:r>
          </w:p>
        </w:tc>
        <w:tc>
          <w:tcPr>
            <w:tcW w:w="2835" w:type="dxa"/>
          </w:tcPr>
          <w:p w14:paraId="245C542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Mock Exams </w:t>
            </w:r>
          </w:p>
        </w:tc>
      </w:tr>
      <w:tr w:rsidR="00033769" w:rsidRPr="009D622F" w14:paraId="5C5AC605" w14:textId="77777777" w:rsidTr="00033769">
        <w:tc>
          <w:tcPr>
            <w:tcW w:w="2045" w:type="dxa"/>
            <w:vMerge/>
          </w:tcPr>
          <w:p w14:paraId="40EA3992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208" w:type="dxa"/>
            <w:tcBorders>
              <w:right w:val="single" w:sz="4" w:space="0" w:color="000000" w:themeColor="text1"/>
            </w:tcBorders>
          </w:tcPr>
          <w:p w14:paraId="74AF5D4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</w:tcBorders>
          </w:tcPr>
          <w:p w14:paraId="069AFC7D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02D4ECC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D8D4073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6EEE5CA9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965AAEB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033769" w:rsidRPr="009D622F" w14:paraId="211A4D35" w14:textId="77777777" w:rsidTr="00033769">
        <w:tc>
          <w:tcPr>
            <w:tcW w:w="2045" w:type="dxa"/>
          </w:tcPr>
          <w:p w14:paraId="216BA70D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9F47384" w14:textId="77777777" w:rsidR="00033769" w:rsidRPr="009D622F" w:rsidRDefault="00033769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Case Studies - Notes</w:t>
            </w:r>
          </w:p>
        </w:tc>
        <w:tc>
          <w:tcPr>
            <w:tcW w:w="11280" w:type="dxa"/>
            <w:gridSpan w:val="6"/>
          </w:tcPr>
          <w:p w14:paraId="0EF3268B" w14:textId="62625BF4" w:rsidR="00FD701B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You are required to complete case studies to cover all the lesions </w:t>
            </w:r>
            <w:r w:rsidR="00FD701B"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that </w:t>
            </w:r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need </w:t>
            </w: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to be evidenced in the syllabus.  Due to the nature of these treatments these case studies may be completed over a variable time frame.   Refer to case Study Brie</w:t>
            </w:r>
            <w:r w:rsid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f</w:t>
            </w:r>
          </w:p>
        </w:tc>
      </w:tr>
      <w:tr w:rsidR="00033769" w:rsidRPr="009D622F" w14:paraId="2320EB7E" w14:textId="77777777" w:rsidTr="00033769">
        <w:trPr>
          <w:trHeight w:val="74"/>
        </w:trPr>
        <w:tc>
          <w:tcPr>
            <w:tcW w:w="10490" w:type="dxa"/>
            <w:gridSpan w:val="6"/>
          </w:tcPr>
          <w:p w14:paraId="0910B244" w14:textId="77777777" w:rsidR="00033769" w:rsidRPr="009D622F" w:rsidRDefault="00033769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0937D2B" w14:textId="4C0F9444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                                                                                 TARGET DATE FOR FULL UNIT COMPLETION </w:t>
            </w:r>
          </w:p>
          <w:p w14:paraId="1535C9BE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</w:t>
            </w:r>
          </w:p>
        </w:tc>
        <w:tc>
          <w:tcPr>
            <w:tcW w:w="2835" w:type="dxa"/>
          </w:tcPr>
          <w:p w14:paraId="4B893FCF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B61D478" w14:textId="77777777" w:rsidR="00033769" w:rsidRPr="009D622F" w:rsidRDefault="00033769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</w:tbl>
    <w:p w14:paraId="40F709D4" w14:textId="77777777" w:rsidR="00033769" w:rsidRPr="009D622F" w:rsidRDefault="00FD701B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hAnsi="Century Gothic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73600" behindDoc="0" locked="0" layoutInCell="1" allowOverlap="1" wp14:anchorId="1C2D9F04" wp14:editId="1D3A19AC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1963420" cy="685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0E7AD" w14:textId="77777777" w:rsidR="00033769" w:rsidRPr="009D622F" w:rsidRDefault="00033769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3504B3A3" w14:textId="77777777" w:rsidR="00033769" w:rsidRPr="009D622F" w:rsidRDefault="00033769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106C3B40" w14:textId="77777777" w:rsidR="00033769" w:rsidRPr="009D622F" w:rsidRDefault="00033769" w:rsidP="00033769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  <w:r w:rsidRPr="009D622F"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  <w:t>           </w:t>
      </w:r>
      <w:r w:rsidRPr="009D622F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  <w:t>UNIT 7 – THE PRINCIPLES AND PRACTICES OF THE MEDIPSA SECTOR</w:t>
      </w:r>
    </w:p>
    <w:p w14:paraId="2329C138" w14:textId="77777777" w:rsidR="00FD701B" w:rsidRPr="009D622F" w:rsidRDefault="00FD701B" w:rsidP="00033769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p w14:paraId="13E65950" w14:textId="77777777" w:rsidR="00033769" w:rsidRPr="009D622F" w:rsidRDefault="00033769" w:rsidP="00033769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GB" w:eastAsia="en-US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2045"/>
        <w:gridCol w:w="4476"/>
        <w:gridCol w:w="1985"/>
        <w:gridCol w:w="1984"/>
        <w:gridCol w:w="2835"/>
      </w:tblGrid>
      <w:tr w:rsidR="00FD701B" w:rsidRPr="009D622F" w14:paraId="4B8A5ADB" w14:textId="77777777" w:rsidTr="00AC688E">
        <w:tc>
          <w:tcPr>
            <w:tcW w:w="10490" w:type="dxa"/>
            <w:gridSpan w:val="4"/>
          </w:tcPr>
          <w:p w14:paraId="06FD0EFC" w14:textId="77777777" w:rsidR="00FD701B" w:rsidRPr="009D622F" w:rsidRDefault="00FD701B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35348083" w14:textId="77777777" w:rsidR="00FD701B" w:rsidRPr="009D622F" w:rsidRDefault="00FD701B" w:rsidP="00FD701B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 xml:space="preserve">Chosen Subject Area </w:t>
            </w:r>
          </w:p>
        </w:tc>
        <w:tc>
          <w:tcPr>
            <w:tcW w:w="2835" w:type="dxa"/>
          </w:tcPr>
          <w:p w14:paraId="3A32E673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</w:p>
          <w:p w14:paraId="4DBFA0D8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bCs/>
                <w:color w:val="000000"/>
                <w:sz w:val="21"/>
                <w:szCs w:val="21"/>
                <w:lang w:val="en-GB" w:eastAsia="en-US"/>
              </w:rPr>
              <w:t>Attendance Date</w:t>
            </w:r>
          </w:p>
        </w:tc>
      </w:tr>
      <w:tr w:rsidR="00FD701B" w:rsidRPr="009D622F" w14:paraId="708ACABD" w14:textId="77777777" w:rsidTr="00CB2120">
        <w:tc>
          <w:tcPr>
            <w:tcW w:w="10490" w:type="dxa"/>
            <w:gridSpan w:val="4"/>
          </w:tcPr>
          <w:p w14:paraId="15CC5BFA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BF1462F" w14:textId="77777777" w:rsidR="00FD701B" w:rsidRPr="009D622F" w:rsidRDefault="00FD701B" w:rsidP="00FD701B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1.</w:t>
            </w:r>
          </w:p>
        </w:tc>
        <w:tc>
          <w:tcPr>
            <w:tcW w:w="2835" w:type="dxa"/>
          </w:tcPr>
          <w:p w14:paraId="521E5409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FD701B" w:rsidRPr="009D622F" w14:paraId="2B5C7B3C" w14:textId="77777777" w:rsidTr="00EB1D20">
        <w:tc>
          <w:tcPr>
            <w:tcW w:w="10490" w:type="dxa"/>
            <w:gridSpan w:val="4"/>
          </w:tcPr>
          <w:p w14:paraId="17909CF7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1E25D37" w14:textId="77777777" w:rsidR="00FD701B" w:rsidRPr="009D622F" w:rsidRDefault="00FD701B" w:rsidP="00FD701B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2.</w:t>
            </w:r>
          </w:p>
        </w:tc>
        <w:tc>
          <w:tcPr>
            <w:tcW w:w="2835" w:type="dxa"/>
          </w:tcPr>
          <w:p w14:paraId="041EC447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FD701B" w:rsidRPr="009D622F" w14:paraId="3B96BC11" w14:textId="77777777" w:rsidTr="00F41DD3">
        <w:tc>
          <w:tcPr>
            <w:tcW w:w="10490" w:type="dxa"/>
            <w:gridSpan w:val="4"/>
          </w:tcPr>
          <w:p w14:paraId="15F0836B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46EE5273" w14:textId="77777777" w:rsidR="00FD701B" w:rsidRPr="009D622F" w:rsidRDefault="00FD701B" w:rsidP="00FD701B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3.</w:t>
            </w:r>
          </w:p>
        </w:tc>
        <w:tc>
          <w:tcPr>
            <w:tcW w:w="2835" w:type="dxa"/>
          </w:tcPr>
          <w:p w14:paraId="3FDDD08E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FD701B" w:rsidRPr="009D622F" w14:paraId="31157A16" w14:textId="77777777" w:rsidTr="00CA3586">
        <w:tc>
          <w:tcPr>
            <w:tcW w:w="10490" w:type="dxa"/>
            <w:gridSpan w:val="4"/>
          </w:tcPr>
          <w:p w14:paraId="20B9A1E8" w14:textId="77777777" w:rsidR="00FD701B" w:rsidRPr="009D622F" w:rsidRDefault="00FD701B" w:rsidP="00033769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C8510EF" w14:textId="77777777" w:rsidR="00FD701B" w:rsidRPr="009D622F" w:rsidRDefault="00FD701B" w:rsidP="00FD701B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4.</w:t>
            </w:r>
          </w:p>
        </w:tc>
        <w:tc>
          <w:tcPr>
            <w:tcW w:w="2835" w:type="dxa"/>
          </w:tcPr>
          <w:p w14:paraId="67E75785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FD701B" w:rsidRPr="009D622F" w14:paraId="2E48FB87" w14:textId="77777777" w:rsidTr="00033769">
        <w:tc>
          <w:tcPr>
            <w:tcW w:w="2045" w:type="dxa"/>
          </w:tcPr>
          <w:p w14:paraId="1FF95FA2" w14:textId="77777777" w:rsidR="00FD701B" w:rsidRPr="009D622F" w:rsidRDefault="00FD701B" w:rsidP="0033510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CD681D3" w14:textId="77777777" w:rsidR="00FD701B" w:rsidRPr="009D622F" w:rsidRDefault="00FD701B" w:rsidP="0033510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Assignments </w:t>
            </w:r>
          </w:p>
          <w:p w14:paraId="0C3F496E" w14:textId="77777777" w:rsidR="00FD701B" w:rsidRPr="009D622F" w:rsidRDefault="00FD701B" w:rsidP="0033510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4476" w:type="dxa"/>
          </w:tcPr>
          <w:p w14:paraId="72F0C944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A661A69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Average Completion Time</w:t>
            </w:r>
          </w:p>
          <w:p w14:paraId="5A0FE66A" w14:textId="77777777" w:rsidR="00FD701B" w:rsidRPr="009D622F" w:rsidRDefault="00FD701B" w:rsidP="00335101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2F075A28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</w:p>
          <w:p w14:paraId="481A8EB7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Hours Per Week</w:t>
            </w:r>
          </w:p>
        </w:tc>
        <w:tc>
          <w:tcPr>
            <w:tcW w:w="1984" w:type="dxa"/>
          </w:tcPr>
          <w:p w14:paraId="3DE1E8AF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1EA85220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Target Start date</w:t>
            </w:r>
          </w:p>
        </w:tc>
        <w:tc>
          <w:tcPr>
            <w:tcW w:w="2835" w:type="dxa"/>
          </w:tcPr>
          <w:p w14:paraId="3A635337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0F7C4AA9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>SUBMISSION DATE</w:t>
            </w:r>
          </w:p>
        </w:tc>
      </w:tr>
      <w:tr w:rsidR="00FD701B" w:rsidRPr="009D622F" w14:paraId="3743E455" w14:textId="77777777" w:rsidTr="00033769">
        <w:tc>
          <w:tcPr>
            <w:tcW w:w="2045" w:type="dxa"/>
          </w:tcPr>
          <w:p w14:paraId="40E6447B" w14:textId="77777777" w:rsidR="00FD701B" w:rsidRPr="009D622F" w:rsidRDefault="00FD701B" w:rsidP="0033510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CDE05BD" w14:textId="77777777" w:rsidR="00FD701B" w:rsidRPr="009D622F" w:rsidRDefault="00FD701B" w:rsidP="0033510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1.</w:t>
            </w:r>
          </w:p>
        </w:tc>
        <w:tc>
          <w:tcPr>
            <w:tcW w:w="4476" w:type="dxa"/>
          </w:tcPr>
          <w:p w14:paraId="4C8F0272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255DA0A3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>10</w:t>
            </w:r>
          </w:p>
        </w:tc>
        <w:tc>
          <w:tcPr>
            <w:tcW w:w="1985" w:type="dxa"/>
          </w:tcPr>
          <w:p w14:paraId="13E86329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5530DC7B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4E874A8D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FD701B" w:rsidRPr="009D622F" w14:paraId="5CA9C542" w14:textId="77777777" w:rsidTr="00033769">
        <w:tc>
          <w:tcPr>
            <w:tcW w:w="2045" w:type="dxa"/>
          </w:tcPr>
          <w:p w14:paraId="429B53F1" w14:textId="77777777" w:rsidR="00FD701B" w:rsidRPr="009D622F" w:rsidRDefault="00FD701B" w:rsidP="0033510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5BF00DD4" w14:textId="77777777" w:rsidR="00FD701B" w:rsidRPr="009D622F" w:rsidRDefault="00FD701B" w:rsidP="0033510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  <w:t xml:space="preserve">2. </w:t>
            </w:r>
          </w:p>
        </w:tc>
        <w:tc>
          <w:tcPr>
            <w:tcW w:w="4476" w:type="dxa"/>
          </w:tcPr>
          <w:p w14:paraId="234F7095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5" w:type="dxa"/>
          </w:tcPr>
          <w:p w14:paraId="399ED38E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984" w:type="dxa"/>
          </w:tcPr>
          <w:p w14:paraId="1D26B6BF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2835" w:type="dxa"/>
          </w:tcPr>
          <w:p w14:paraId="713D6DCA" w14:textId="77777777" w:rsidR="00FD701B" w:rsidRPr="009D622F" w:rsidRDefault="00FD701B" w:rsidP="0033510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FD701B" w:rsidRPr="009D622F" w14:paraId="3037F356" w14:textId="77777777" w:rsidTr="00033769">
        <w:trPr>
          <w:trHeight w:val="74"/>
        </w:trPr>
        <w:tc>
          <w:tcPr>
            <w:tcW w:w="10490" w:type="dxa"/>
            <w:gridSpan w:val="4"/>
          </w:tcPr>
          <w:p w14:paraId="78015DF3" w14:textId="77777777" w:rsidR="00FD701B" w:rsidRPr="009D622F" w:rsidRDefault="00FD701B" w:rsidP="00033769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677E1F79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                                                                                                                                  TARGET DATE FOR FULL UNIT COMPLETION </w:t>
            </w:r>
          </w:p>
          <w:p w14:paraId="6C8A49E2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</w:pPr>
            <w:r w:rsidRPr="009D622F">
              <w:rPr>
                <w:rFonts w:ascii="Century Gothic" w:eastAsia="Times New Roman" w:hAnsi="Century Gothic" w:cs="Times New Roman"/>
                <w:b/>
                <w:color w:val="000000"/>
                <w:sz w:val="21"/>
                <w:szCs w:val="21"/>
                <w:lang w:val="en-GB" w:eastAsia="en-US"/>
              </w:rPr>
              <w:t xml:space="preserve">    </w:t>
            </w:r>
          </w:p>
        </w:tc>
        <w:tc>
          <w:tcPr>
            <w:tcW w:w="2835" w:type="dxa"/>
          </w:tcPr>
          <w:p w14:paraId="104156A5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  <w:p w14:paraId="35A5AF04" w14:textId="77777777" w:rsidR="00FD701B" w:rsidRPr="009D622F" w:rsidRDefault="00FD701B" w:rsidP="00033769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val="en-GB" w:eastAsia="en-US"/>
              </w:rPr>
            </w:pPr>
          </w:p>
        </w:tc>
      </w:tr>
    </w:tbl>
    <w:p w14:paraId="6D7EFDA3" w14:textId="77777777" w:rsidR="00033769" w:rsidRPr="009D622F" w:rsidRDefault="00033769" w:rsidP="00033769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3BD5366C" w14:textId="77777777" w:rsidR="00033769" w:rsidRPr="009D622F" w:rsidRDefault="00033769" w:rsidP="00FD1528">
      <w:pPr>
        <w:shd w:val="clear" w:color="auto" w:fill="FFFFFF"/>
        <w:ind w:left="-567"/>
        <w:rPr>
          <w:rFonts w:ascii="Century Gothic" w:eastAsia="Times New Roman" w:hAnsi="Century Gothic" w:cs="Times New Roman"/>
          <w:color w:val="000000"/>
          <w:sz w:val="21"/>
          <w:szCs w:val="21"/>
          <w:lang w:val="en-GB" w:eastAsia="en-US"/>
        </w:rPr>
      </w:pPr>
    </w:p>
    <w:p w14:paraId="6AC2BD42" w14:textId="77777777" w:rsidR="000A7385" w:rsidRPr="000A7385" w:rsidRDefault="000A7385" w:rsidP="000A7385">
      <w:pPr>
        <w:rPr>
          <w:b/>
        </w:rPr>
      </w:pPr>
    </w:p>
    <w:sectPr w:rsidR="000A7385" w:rsidRPr="000A7385" w:rsidSect="00155A3D">
      <w:pgSz w:w="1682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9864" w14:textId="77777777" w:rsidR="001237F3" w:rsidRDefault="001237F3" w:rsidP="004F1F80">
      <w:r>
        <w:separator/>
      </w:r>
    </w:p>
  </w:endnote>
  <w:endnote w:type="continuationSeparator" w:id="0">
    <w:p w14:paraId="0007E100" w14:textId="77777777" w:rsidR="001237F3" w:rsidRDefault="001237F3" w:rsidP="004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C0E7" w14:textId="77777777" w:rsidR="004F1F80" w:rsidRDefault="004F1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4AA4" w14:textId="3AE8E426" w:rsidR="004F1F80" w:rsidRPr="004F1F80" w:rsidRDefault="004F1F80">
    <w:pPr>
      <w:pStyle w:val="Footer"/>
      <w:rPr>
        <w:rFonts w:ascii="Century Gothic" w:hAnsi="Century Gothic"/>
        <w:sz w:val="16"/>
        <w:szCs w:val="16"/>
      </w:rPr>
    </w:pPr>
    <w:r w:rsidRPr="004F1F80">
      <w:rPr>
        <w:rFonts w:ascii="Century Gothic" w:hAnsi="Century Gothic"/>
        <w:sz w:val="16"/>
        <w:szCs w:val="16"/>
      </w:rPr>
      <w:t>COURSE COMP GUIDE 19/12/17 V1</w:t>
    </w:r>
  </w:p>
  <w:p w14:paraId="7DF06C3F" w14:textId="77777777" w:rsidR="004F1F80" w:rsidRDefault="004F1F8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0AC2" w14:textId="77777777" w:rsidR="004F1F80" w:rsidRDefault="004F1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5189" w14:textId="77777777" w:rsidR="001237F3" w:rsidRDefault="001237F3" w:rsidP="004F1F80">
      <w:r>
        <w:separator/>
      </w:r>
    </w:p>
  </w:footnote>
  <w:footnote w:type="continuationSeparator" w:id="0">
    <w:p w14:paraId="59E22330" w14:textId="77777777" w:rsidR="001237F3" w:rsidRDefault="001237F3" w:rsidP="004F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154F" w14:textId="77777777" w:rsidR="004F1F80" w:rsidRDefault="004F1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AB66" w14:textId="77777777" w:rsidR="004F1F80" w:rsidRDefault="004F1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EB74" w14:textId="77777777" w:rsidR="004F1F80" w:rsidRDefault="004F1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85"/>
    <w:rsid w:val="00033769"/>
    <w:rsid w:val="000A7385"/>
    <w:rsid w:val="001237F3"/>
    <w:rsid w:val="00155A3D"/>
    <w:rsid w:val="004335F7"/>
    <w:rsid w:val="004464C4"/>
    <w:rsid w:val="004D5977"/>
    <w:rsid w:val="004F1F80"/>
    <w:rsid w:val="00531831"/>
    <w:rsid w:val="007243BC"/>
    <w:rsid w:val="00747F05"/>
    <w:rsid w:val="008A29F0"/>
    <w:rsid w:val="008B1D95"/>
    <w:rsid w:val="008C5C60"/>
    <w:rsid w:val="00970E54"/>
    <w:rsid w:val="009D622F"/>
    <w:rsid w:val="00A959B7"/>
    <w:rsid w:val="00FD1528"/>
    <w:rsid w:val="00FD7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B0291"/>
  <w15:docId w15:val="{F2D723F8-C4B0-4B67-B06C-053E427B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8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F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8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9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87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9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16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49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138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9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36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926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60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65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968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360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255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580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548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0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07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66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5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70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621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01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2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30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80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94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26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889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7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926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497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3342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461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0464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063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2394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8050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73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8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620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358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1471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7474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614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7239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7576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4207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9817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1096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4922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6299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2673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6136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89901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54893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34968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612247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47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095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368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531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629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400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33878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6455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431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78001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87869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2590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48404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7671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9916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5112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14795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34368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5039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455404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816367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149348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276421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112015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87305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230315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683535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625634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198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8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33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208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9455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29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395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7484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199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9778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1412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8384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8998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4125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577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1720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2700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8085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31996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9921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38226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25762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15882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29477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313409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083631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3959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141866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007898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73518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579214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494433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621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5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04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08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6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8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8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8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3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8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06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9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70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3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1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8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61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85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67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27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6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91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82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02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56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4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25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2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65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52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93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09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24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07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5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1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8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1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30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87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26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15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83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46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8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8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265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492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366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531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796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533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432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87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299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033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850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145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461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0692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1936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837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828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3721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159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154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685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1530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9866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741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125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618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6483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97727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9835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8262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0630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7312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85452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37736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1425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1379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7977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414793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321557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94310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292631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553352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449850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878891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935904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599565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657093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4009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8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13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97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90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8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46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74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13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816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178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183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752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441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00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463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508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7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403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811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165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06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08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758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126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414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</cp:lastModifiedBy>
  <cp:revision>3</cp:revision>
  <dcterms:created xsi:type="dcterms:W3CDTF">2017-12-15T17:14:00Z</dcterms:created>
  <dcterms:modified xsi:type="dcterms:W3CDTF">2017-12-20T17:28:00Z</dcterms:modified>
</cp:coreProperties>
</file>