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bookmarkStart w:id="0" w:name="_GoBack"/>
      <w:bookmarkEnd w:id="0"/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0C5300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F27734">
        <w:rPr>
          <w:rFonts w:ascii="Arial" w:hAnsi="Arial" w:cs="Arial"/>
          <w:b/>
          <w:sz w:val="32"/>
          <w:szCs w:val="32"/>
        </w:rPr>
        <w:t>CSD</w:t>
      </w:r>
      <w:r>
        <w:rPr>
          <w:rFonts w:ascii="Arial" w:hAnsi="Arial" w:cs="Arial"/>
          <w:b/>
          <w:sz w:val="32"/>
          <w:szCs w:val="32"/>
        </w:rPr>
        <w:t>A</w:t>
      </w:r>
      <w:r w:rsidRPr="00F27734">
        <w:rPr>
          <w:rFonts w:ascii="Arial" w:hAnsi="Arial" w:cs="Arial"/>
          <w:b/>
          <w:sz w:val="32"/>
          <w:szCs w:val="32"/>
        </w:rPr>
        <w:t>02 Level 4 Award in Advanced Skin Studies</w:t>
      </w:r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0800AB" w:rsidRDefault="001E1042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AFD">
              <w:rPr>
                <w:rFonts w:ascii="Arial" w:hAnsi="Arial" w:cs="Arial"/>
                <w:b/>
                <w:sz w:val="24"/>
                <w:szCs w:val="24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530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00" w:rsidRPr="000C5300" w:rsidRDefault="000C5300" w:rsidP="00A623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5300">
              <w:rPr>
                <w:rFonts w:ascii="Arial" w:hAnsi="Arial" w:cs="Arial"/>
                <w:b/>
                <w:sz w:val="24"/>
                <w:szCs w:val="24"/>
              </w:rPr>
              <w:t>Advanced Skin Science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00" w:rsidRPr="00784586" w:rsidRDefault="000C530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00" w:rsidRPr="00784586" w:rsidRDefault="000C530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0C5300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0C5300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Pr="000C5300">
      <w:t xml:space="preserve"> CSDA02 Level 4 Award in Advanced Skin Studies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C5300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1E1042"/>
    <w:rsid w:val="00200787"/>
    <w:rsid w:val="00215C74"/>
    <w:rsid w:val="00251356"/>
    <w:rsid w:val="002545A5"/>
    <w:rsid w:val="00264CB5"/>
    <w:rsid w:val="002810DD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AECD-27B6-4D7B-AF16-43E69FAE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2017-11-06T12:44:00Z</dcterms:created>
  <dcterms:modified xsi:type="dcterms:W3CDTF">2017-11-06T12:44:00Z</dcterms:modified>
</cp:coreProperties>
</file>