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8774" w14:textId="769459FE" w:rsidR="00381B9D" w:rsidRPr="002F4B0B" w:rsidRDefault="00B367DA" w:rsidP="00381B9D">
      <w:pPr>
        <w:jc w:val="both"/>
        <w:rPr>
          <w:rFonts w:asciiTheme="majorHAnsi" w:hAnsiTheme="majorHAnsi"/>
        </w:rPr>
      </w:pPr>
      <w:r>
        <w:rPr>
          <w:rFonts w:asciiTheme="majorHAnsi" w:hAnsiTheme="majorHAnsi"/>
          <w:noProof/>
          <w:sz w:val="20"/>
          <w:szCs w:val="20"/>
          <w:lang w:val="en-US"/>
        </w:rPr>
        <w:drawing>
          <wp:anchor distT="0" distB="0" distL="114300" distR="114300" simplePos="0" relativeHeight="251664384" behindDoc="0" locked="0" layoutInCell="1" allowOverlap="1" wp14:anchorId="344D4AF4" wp14:editId="144138DA">
            <wp:simplePos x="0" y="0"/>
            <wp:positionH relativeFrom="column">
              <wp:posOffset>2057400</wp:posOffset>
            </wp:positionH>
            <wp:positionV relativeFrom="paragraph">
              <wp:posOffset>-457200</wp:posOffset>
            </wp:positionV>
            <wp:extent cx="2363470" cy="826770"/>
            <wp:effectExtent l="0" t="0" r="0" b="11430"/>
            <wp:wrapThrough wrapText="bothSides">
              <wp:wrapPolygon edited="0">
                <wp:start x="0" y="0"/>
                <wp:lineTo x="0" y="21235"/>
                <wp:lineTo x="21356" y="21235"/>
                <wp:lineTo x="21356"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4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BF0" w:rsidRPr="00603AB1">
        <w:rPr>
          <w:rFonts w:asciiTheme="majorHAnsi" w:hAnsiTheme="majorHAnsi" w:cs="Helvetica"/>
          <w:noProof/>
          <w:sz w:val="20"/>
          <w:szCs w:val="20"/>
          <w:lang w:val="en-US"/>
        </w:rPr>
        <w:drawing>
          <wp:anchor distT="0" distB="0" distL="114300" distR="114300" simplePos="0" relativeHeight="251662336" behindDoc="0" locked="0" layoutInCell="1" allowOverlap="1" wp14:anchorId="578AD75C" wp14:editId="06549993">
            <wp:simplePos x="0" y="0"/>
            <wp:positionH relativeFrom="column">
              <wp:posOffset>1143000</wp:posOffset>
            </wp:positionH>
            <wp:positionV relativeFrom="paragraph">
              <wp:posOffset>-457200</wp:posOffset>
            </wp:positionV>
            <wp:extent cx="68580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72068" w14:textId="77777777" w:rsidR="00983A94" w:rsidRDefault="00983A94" w:rsidP="00983A94">
      <w:pPr>
        <w:jc w:val="center"/>
        <w:rPr>
          <w:b/>
        </w:rPr>
      </w:pPr>
    </w:p>
    <w:p w14:paraId="2DF335AF" w14:textId="021E32D6" w:rsidR="00983A94" w:rsidRDefault="00983A94" w:rsidP="00983A94">
      <w:pPr>
        <w:jc w:val="center"/>
        <w:rPr>
          <w:b/>
        </w:rPr>
      </w:pPr>
    </w:p>
    <w:tbl>
      <w:tblPr>
        <w:tblStyle w:val="TableGrid"/>
        <w:tblW w:w="0" w:type="auto"/>
        <w:tblLook w:val="04A0" w:firstRow="1" w:lastRow="0" w:firstColumn="1" w:lastColumn="0" w:noHBand="0" w:noVBand="1"/>
      </w:tblPr>
      <w:tblGrid>
        <w:gridCol w:w="2129"/>
        <w:gridCol w:w="2129"/>
        <w:gridCol w:w="2129"/>
        <w:gridCol w:w="2129"/>
      </w:tblGrid>
      <w:tr w:rsidR="00AF1703" w14:paraId="43FCA57B" w14:textId="77777777" w:rsidTr="00995EBD">
        <w:tc>
          <w:tcPr>
            <w:tcW w:w="8516" w:type="dxa"/>
            <w:gridSpan w:val="4"/>
            <w:shd w:val="clear" w:color="auto" w:fill="DBE5F1" w:themeFill="accent1" w:themeFillTint="33"/>
          </w:tcPr>
          <w:p w14:paraId="6A612B02" w14:textId="77777777" w:rsidR="00101D1D" w:rsidRDefault="00AF1703" w:rsidP="00682529">
            <w:pPr>
              <w:jc w:val="center"/>
              <w:rPr>
                <w:rFonts w:asciiTheme="majorHAnsi" w:hAnsiTheme="majorHAnsi"/>
                <w:b/>
                <w:color w:val="1F497D" w:themeColor="text2"/>
              </w:rPr>
            </w:pPr>
            <w:r w:rsidRPr="00B550BD">
              <w:rPr>
                <w:rFonts w:asciiTheme="majorHAnsi" w:hAnsiTheme="majorHAnsi"/>
                <w:b/>
                <w:color w:val="1F497D" w:themeColor="text2"/>
              </w:rPr>
              <w:t>COURSE MARKING SHEET</w:t>
            </w:r>
            <w:r w:rsidR="00101D1D">
              <w:rPr>
                <w:rFonts w:asciiTheme="majorHAnsi" w:hAnsiTheme="majorHAnsi"/>
                <w:b/>
                <w:color w:val="1F497D" w:themeColor="text2"/>
              </w:rPr>
              <w:t xml:space="preserve"> </w:t>
            </w:r>
          </w:p>
          <w:p w14:paraId="2785683D" w14:textId="5818D598" w:rsidR="00B550BD" w:rsidRPr="00B550BD" w:rsidRDefault="00816C0B" w:rsidP="00816C0B">
            <w:pPr>
              <w:jc w:val="center"/>
              <w:rPr>
                <w:rFonts w:asciiTheme="majorHAnsi" w:hAnsiTheme="majorHAnsi"/>
                <w:b/>
                <w:color w:val="1F497D" w:themeColor="text2"/>
              </w:rPr>
            </w:pPr>
            <w:r>
              <w:rPr>
                <w:rFonts w:asciiTheme="majorHAnsi" w:hAnsiTheme="majorHAnsi"/>
                <w:b/>
                <w:color w:val="1F497D" w:themeColor="text2"/>
              </w:rPr>
              <w:t>UNIT SDP03</w:t>
            </w:r>
            <w:r w:rsidR="005168EB">
              <w:rPr>
                <w:rFonts w:asciiTheme="majorHAnsi" w:hAnsiTheme="majorHAnsi"/>
                <w:b/>
                <w:color w:val="1F497D" w:themeColor="text2"/>
              </w:rPr>
              <w:t xml:space="preserve"> L4 </w:t>
            </w:r>
            <w:r>
              <w:rPr>
                <w:rFonts w:asciiTheme="majorHAnsi" w:hAnsiTheme="majorHAnsi"/>
                <w:b/>
                <w:color w:val="1F497D" w:themeColor="text2"/>
              </w:rPr>
              <w:t xml:space="preserve">BLEMISH REMOVAL BY THERMOLYSIS AND CRYOTHERAPY </w:t>
            </w:r>
          </w:p>
        </w:tc>
      </w:tr>
      <w:tr w:rsidR="00AF1703" w:rsidRPr="00B550BD" w14:paraId="58AED68D" w14:textId="77777777" w:rsidTr="00AF1703">
        <w:tc>
          <w:tcPr>
            <w:tcW w:w="8516" w:type="dxa"/>
            <w:gridSpan w:val="4"/>
          </w:tcPr>
          <w:p w14:paraId="3F6D219A" w14:textId="01AD16C0" w:rsidR="00B550BD" w:rsidRPr="00B550BD" w:rsidRDefault="00AF1703" w:rsidP="00AF1703">
            <w:pPr>
              <w:rPr>
                <w:rFonts w:asciiTheme="majorHAnsi" w:hAnsiTheme="majorHAnsi"/>
                <w:sz w:val="20"/>
                <w:szCs w:val="20"/>
              </w:rPr>
            </w:pPr>
            <w:r w:rsidRPr="00B550BD">
              <w:rPr>
                <w:rFonts w:asciiTheme="majorHAnsi" w:hAnsiTheme="majorHAnsi"/>
                <w:sz w:val="20"/>
                <w:szCs w:val="20"/>
              </w:rPr>
              <w:t>Use this document alongside the assessment workbook / portfolio to determine if the learner has covered all the required learning outcomes to the required standard</w:t>
            </w:r>
            <w:r w:rsidR="001B756C">
              <w:rPr>
                <w:rFonts w:asciiTheme="majorHAnsi" w:hAnsiTheme="majorHAnsi"/>
                <w:sz w:val="20"/>
                <w:szCs w:val="20"/>
              </w:rPr>
              <w:t xml:space="preserve">. This is both a knowledge and a practical skill </w:t>
            </w:r>
            <w:r w:rsidR="008E1C40">
              <w:rPr>
                <w:rFonts w:asciiTheme="majorHAnsi" w:hAnsiTheme="majorHAnsi"/>
                <w:sz w:val="20"/>
                <w:szCs w:val="20"/>
              </w:rPr>
              <w:t xml:space="preserve">course. </w:t>
            </w:r>
          </w:p>
        </w:tc>
      </w:tr>
      <w:tr w:rsidR="00E0618B" w:rsidRPr="00B550BD" w14:paraId="0F2BB9A7" w14:textId="77777777" w:rsidTr="003777A1">
        <w:trPr>
          <w:trHeight w:val="169"/>
        </w:trPr>
        <w:tc>
          <w:tcPr>
            <w:tcW w:w="4258" w:type="dxa"/>
            <w:gridSpan w:val="2"/>
          </w:tcPr>
          <w:p w14:paraId="47B6929F" w14:textId="77777777" w:rsidR="00E0618B" w:rsidRDefault="00E0618B" w:rsidP="003777A1">
            <w:pPr>
              <w:rPr>
                <w:rFonts w:asciiTheme="majorHAnsi" w:hAnsiTheme="majorHAnsi"/>
                <w:sz w:val="20"/>
                <w:szCs w:val="20"/>
              </w:rPr>
            </w:pPr>
            <w:r>
              <w:rPr>
                <w:rFonts w:asciiTheme="majorHAnsi" w:hAnsiTheme="majorHAnsi"/>
                <w:sz w:val="20"/>
                <w:szCs w:val="20"/>
              </w:rPr>
              <w:t>Delegate Name</w:t>
            </w:r>
          </w:p>
          <w:p w14:paraId="057980DF" w14:textId="77777777" w:rsidR="00E0618B" w:rsidRPr="00B550BD" w:rsidRDefault="00E0618B" w:rsidP="002C6304">
            <w:pPr>
              <w:rPr>
                <w:rFonts w:asciiTheme="majorHAnsi" w:hAnsiTheme="majorHAnsi"/>
                <w:sz w:val="20"/>
                <w:szCs w:val="20"/>
              </w:rPr>
            </w:pPr>
          </w:p>
        </w:tc>
        <w:tc>
          <w:tcPr>
            <w:tcW w:w="4258" w:type="dxa"/>
            <w:gridSpan w:val="2"/>
          </w:tcPr>
          <w:p w14:paraId="3C22693A" w14:textId="185570D5" w:rsidR="00E0618B" w:rsidRPr="00B550BD" w:rsidRDefault="00B17B02" w:rsidP="00AF1703">
            <w:pPr>
              <w:rPr>
                <w:rFonts w:asciiTheme="majorHAnsi" w:hAnsiTheme="majorHAnsi"/>
                <w:sz w:val="20"/>
                <w:szCs w:val="20"/>
              </w:rPr>
            </w:pPr>
            <w:r>
              <w:rPr>
                <w:rFonts w:asciiTheme="majorHAnsi" w:hAnsiTheme="majorHAnsi"/>
                <w:sz w:val="20"/>
                <w:szCs w:val="20"/>
              </w:rPr>
              <w:t>CIBTAC/SDTC</w:t>
            </w:r>
            <w:r w:rsidR="00E0618B">
              <w:rPr>
                <w:rFonts w:asciiTheme="majorHAnsi" w:hAnsiTheme="majorHAnsi"/>
                <w:sz w:val="20"/>
                <w:szCs w:val="20"/>
              </w:rPr>
              <w:t xml:space="preserve"> Registration Number</w:t>
            </w:r>
          </w:p>
        </w:tc>
      </w:tr>
      <w:tr w:rsidR="00F75683" w:rsidRPr="00B550BD" w14:paraId="6E730E7B" w14:textId="77777777" w:rsidTr="003777A1">
        <w:trPr>
          <w:trHeight w:val="169"/>
        </w:trPr>
        <w:tc>
          <w:tcPr>
            <w:tcW w:w="4258" w:type="dxa"/>
            <w:gridSpan w:val="2"/>
          </w:tcPr>
          <w:p w14:paraId="3EAC2350" w14:textId="4051AAEB" w:rsidR="00F75683" w:rsidRDefault="00F75683" w:rsidP="003777A1">
            <w:pPr>
              <w:rPr>
                <w:rFonts w:asciiTheme="majorHAnsi" w:hAnsiTheme="majorHAnsi"/>
                <w:sz w:val="20"/>
                <w:szCs w:val="20"/>
              </w:rPr>
            </w:pPr>
            <w:r w:rsidRPr="00B550BD">
              <w:rPr>
                <w:rFonts w:asciiTheme="majorHAnsi" w:hAnsiTheme="majorHAnsi"/>
                <w:sz w:val="20"/>
                <w:szCs w:val="20"/>
              </w:rPr>
              <w:t>Date</w:t>
            </w:r>
            <w:r>
              <w:rPr>
                <w:rFonts w:asciiTheme="majorHAnsi" w:hAnsiTheme="majorHAnsi"/>
                <w:sz w:val="20"/>
                <w:szCs w:val="20"/>
              </w:rPr>
              <w:t xml:space="preserve"> of </w:t>
            </w:r>
            <w:r w:rsidR="004560E0">
              <w:rPr>
                <w:rFonts w:asciiTheme="majorHAnsi" w:hAnsiTheme="majorHAnsi"/>
                <w:sz w:val="20"/>
                <w:szCs w:val="20"/>
              </w:rPr>
              <w:t xml:space="preserve">Assessment </w:t>
            </w:r>
            <w:r>
              <w:rPr>
                <w:rFonts w:asciiTheme="majorHAnsi" w:hAnsiTheme="majorHAnsi"/>
                <w:sz w:val="20"/>
                <w:szCs w:val="20"/>
              </w:rPr>
              <w:t>workbook/ portfolio Marking</w:t>
            </w:r>
          </w:p>
          <w:p w14:paraId="3C68EC41" w14:textId="77777777" w:rsidR="00F75683" w:rsidRPr="00B550BD" w:rsidRDefault="00F75683" w:rsidP="002C6304">
            <w:pPr>
              <w:rPr>
                <w:rFonts w:asciiTheme="majorHAnsi" w:hAnsiTheme="majorHAnsi"/>
                <w:sz w:val="20"/>
                <w:szCs w:val="20"/>
              </w:rPr>
            </w:pPr>
          </w:p>
        </w:tc>
        <w:tc>
          <w:tcPr>
            <w:tcW w:w="4258" w:type="dxa"/>
            <w:gridSpan w:val="2"/>
          </w:tcPr>
          <w:p w14:paraId="6CD395B1" w14:textId="77777777" w:rsidR="00F75683" w:rsidRDefault="00F75683" w:rsidP="003777A1">
            <w:pPr>
              <w:rPr>
                <w:rFonts w:asciiTheme="majorHAnsi" w:hAnsiTheme="majorHAnsi"/>
                <w:sz w:val="20"/>
                <w:szCs w:val="20"/>
              </w:rPr>
            </w:pPr>
            <w:r>
              <w:rPr>
                <w:rFonts w:asciiTheme="majorHAnsi" w:hAnsiTheme="majorHAnsi"/>
                <w:sz w:val="20"/>
                <w:szCs w:val="20"/>
              </w:rPr>
              <w:t xml:space="preserve">MCQ’s Completed &amp; Passed (See MCQ Log) </w:t>
            </w:r>
          </w:p>
          <w:p w14:paraId="0C229B25" w14:textId="77777777" w:rsidR="00F75683" w:rsidRDefault="00F75683" w:rsidP="003777A1">
            <w:pPr>
              <w:rPr>
                <w:rFonts w:asciiTheme="majorHAnsi" w:hAnsiTheme="majorHAnsi"/>
                <w:sz w:val="20"/>
                <w:szCs w:val="20"/>
              </w:rPr>
            </w:pPr>
            <w:r>
              <w:rPr>
                <w:rFonts w:asciiTheme="majorHAnsi" w:hAnsiTheme="majorHAnsi"/>
                <w:sz w:val="20"/>
                <w:szCs w:val="20"/>
              </w:rPr>
              <w:t>Assessor must indicate they are completed &amp; passed.</w:t>
            </w:r>
          </w:p>
          <w:p w14:paraId="794E5671" w14:textId="384B2AE2" w:rsidR="007F5573" w:rsidRDefault="007F5573" w:rsidP="003777A1">
            <w:pPr>
              <w:rPr>
                <w:rFonts w:asciiTheme="majorHAnsi" w:hAnsiTheme="majorHAnsi"/>
                <w:sz w:val="20"/>
                <w:szCs w:val="20"/>
              </w:rPr>
            </w:pPr>
          </w:p>
          <w:p w14:paraId="09C53AF2" w14:textId="207B7CA1" w:rsidR="00F75683" w:rsidRPr="00B550BD" w:rsidRDefault="00F75683" w:rsidP="00922DAC">
            <w:pPr>
              <w:rPr>
                <w:rFonts w:asciiTheme="majorHAnsi" w:hAnsiTheme="majorHAnsi"/>
                <w:sz w:val="20"/>
                <w:szCs w:val="20"/>
              </w:rPr>
            </w:pPr>
          </w:p>
        </w:tc>
      </w:tr>
      <w:tr w:rsidR="00F75683" w:rsidRPr="00B550BD" w14:paraId="4E228390" w14:textId="77777777" w:rsidTr="003777A1">
        <w:trPr>
          <w:trHeight w:val="169"/>
        </w:trPr>
        <w:tc>
          <w:tcPr>
            <w:tcW w:w="4258" w:type="dxa"/>
            <w:gridSpan w:val="2"/>
          </w:tcPr>
          <w:p w14:paraId="5914ABA9" w14:textId="77777777" w:rsidR="00F75683" w:rsidRDefault="00F75683" w:rsidP="003777A1">
            <w:pPr>
              <w:rPr>
                <w:rFonts w:asciiTheme="majorHAnsi" w:hAnsiTheme="majorHAnsi"/>
                <w:sz w:val="20"/>
                <w:szCs w:val="20"/>
              </w:rPr>
            </w:pPr>
            <w:r>
              <w:rPr>
                <w:rFonts w:asciiTheme="majorHAnsi" w:hAnsiTheme="majorHAnsi"/>
                <w:sz w:val="20"/>
                <w:szCs w:val="20"/>
              </w:rPr>
              <w:t xml:space="preserve">Date of Practical Assessments (If applicable) </w:t>
            </w:r>
          </w:p>
          <w:p w14:paraId="090A5B5F" w14:textId="77777777" w:rsidR="00F75683" w:rsidRDefault="00F75683" w:rsidP="003777A1">
            <w:pPr>
              <w:rPr>
                <w:rFonts w:asciiTheme="majorHAnsi" w:hAnsiTheme="majorHAnsi"/>
                <w:sz w:val="20"/>
                <w:szCs w:val="20"/>
              </w:rPr>
            </w:pPr>
          </w:p>
          <w:p w14:paraId="7C23E43D" w14:textId="5523CA4C" w:rsidR="00F75683" w:rsidRDefault="00F75683" w:rsidP="003777A1">
            <w:pPr>
              <w:rPr>
                <w:rFonts w:asciiTheme="majorHAnsi" w:hAnsiTheme="majorHAnsi"/>
                <w:sz w:val="20"/>
                <w:szCs w:val="20"/>
              </w:rPr>
            </w:pPr>
          </w:p>
        </w:tc>
        <w:tc>
          <w:tcPr>
            <w:tcW w:w="4258" w:type="dxa"/>
            <w:gridSpan w:val="2"/>
          </w:tcPr>
          <w:p w14:paraId="07F7F299" w14:textId="390CB439" w:rsidR="00F75683" w:rsidRDefault="00F75683" w:rsidP="00922DAC">
            <w:pPr>
              <w:rPr>
                <w:rFonts w:asciiTheme="majorHAnsi" w:hAnsiTheme="majorHAnsi"/>
                <w:sz w:val="20"/>
                <w:szCs w:val="20"/>
              </w:rPr>
            </w:pPr>
            <w:r>
              <w:rPr>
                <w:rFonts w:asciiTheme="majorHAnsi" w:hAnsiTheme="majorHAnsi"/>
                <w:sz w:val="20"/>
                <w:szCs w:val="20"/>
              </w:rPr>
              <w:t>Assessor must indica</w:t>
            </w:r>
            <w:r w:rsidR="009C4380">
              <w:rPr>
                <w:rFonts w:asciiTheme="majorHAnsi" w:hAnsiTheme="majorHAnsi"/>
                <w:sz w:val="20"/>
                <w:szCs w:val="20"/>
              </w:rPr>
              <w:t>te if this aspect of the course</w:t>
            </w:r>
            <w:r>
              <w:rPr>
                <w:rFonts w:asciiTheme="majorHAnsi" w:hAnsiTheme="majorHAnsi"/>
                <w:sz w:val="20"/>
                <w:szCs w:val="20"/>
              </w:rPr>
              <w:t xml:space="preserve"> was passed</w:t>
            </w:r>
          </w:p>
        </w:tc>
      </w:tr>
      <w:tr w:rsidR="00F75683" w:rsidRPr="00B550BD" w14:paraId="1466EC4E" w14:textId="77777777" w:rsidTr="003777A1">
        <w:trPr>
          <w:trHeight w:val="169"/>
        </w:trPr>
        <w:tc>
          <w:tcPr>
            <w:tcW w:w="4258" w:type="dxa"/>
            <w:gridSpan w:val="2"/>
          </w:tcPr>
          <w:p w14:paraId="27B3D581" w14:textId="77777777" w:rsidR="00F75683" w:rsidRDefault="00F75683" w:rsidP="00F75683">
            <w:pPr>
              <w:rPr>
                <w:rFonts w:asciiTheme="majorHAnsi" w:hAnsiTheme="majorHAnsi"/>
                <w:sz w:val="20"/>
                <w:szCs w:val="20"/>
              </w:rPr>
            </w:pPr>
            <w:r>
              <w:rPr>
                <w:rFonts w:asciiTheme="majorHAnsi" w:hAnsiTheme="majorHAnsi"/>
                <w:sz w:val="20"/>
                <w:szCs w:val="20"/>
              </w:rPr>
              <w:t xml:space="preserve">Course Completion Date </w:t>
            </w:r>
          </w:p>
          <w:p w14:paraId="789D2981" w14:textId="77777777" w:rsidR="00F75683" w:rsidRDefault="00F75683" w:rsidP="002C6304">
            <w:pPr>
              <w:rPr>
                <w:rFonts w:asciiTheme="majorHAnsi" w:hAnsiTheme="majorHAnsi"/>
                <w:sz w:val="20"/>
                <w:szCs w:val="20"/>
              </w:rPr>
            </w:pPr>
          </w:p>
        </w:tc>
        <w:tc>
          <w:tcPr>
            <w:tcW w:w="4258" w:type="dxa"/>
            <w:gridSpan w:val="2"/>
          </w:tcPr>
          <w:p w14:paraId="404E3C2A" w14:textId="77777777" w:rsidR="00F75683" w:rsidRDefault="00F75683" w:rsidP="003777A1">
            <w:pPr>
              <w:rPr>
                <w:rFonts w:asciiTheme="majorHAnsi" w:hAnsiTheme="majorHAnsi"/>
                <w:sz w:val="20"/>
                <w:szCs w:val="20"/>
              </w:rPr>
            </w:pPr>
          </w:p>
        </w:tc>
      </w:tr>
      <w:tr w:rsidR="00F75683" w:rsidRPr="00B550BD" w14:paraId="1CB53441" w14:textId="77777777" w:rsidTr="00995EBD">
        <w:tc>
          <w:tcPr>
            <w:tcW w:w="8516" w:type="dxa"/>
            <w:gridSpan w:val="4"/>
            <w:shd w:val="clear" w:color="auto" w:fill="DBE5F1" w:themeFill="accent1" w:themeFillTint="33"/>
          </w:tcPr>
          <w:p w14:paraId="41042F8F" w14:textId="439FEAF7" w:rsidR="00F75683" w:rsidRDefault="00816C0B" w:rsidP="00A91D62">
            <w:pPr>
              <w:rPr>
                <w:rFonts w:asciiTheme="majorHAnsi" w:hAnsiTheme="majorHAnsi"/>
                <w:sz w:val="20"/>
                <w:szCs w:val="20"/>
              </w:rPr>
            </w:pPr>
            <w:r>
              <w:rPr>
                <w:rFonts w:asciiTheme="majorHAnsi" w:hAnsiTheme="majorHAnsi"/>
                <w:sz w:val="20"/>
                <w:szCs w:val="20"/>
              </w:rPr>
              <w:t>Knowledge outcomes 1- 5</w:t>
            </w:r>
            <w:r w:rsidR="003777A1">
              <w:rPr>
                <w:rFonts w:asciiTheme="majorHAnsi" w:hAnsiTheme="majorHAnsi"/>
                <w:sz w:val="20"/>
                <w:szCs w:val="20"/>
              </w:rPr>
              <w:t>.2</w:t>
            </w:r>
            <w:r w:rsidR="00F75683">
              <w:rPr>
                <w:rFonts w:asciiTheme="majorHAnsi" w:hAnsiTheme="majorHAnsi"/>
                <w:sz w:val="20"/>
                <w:szCs w:val="20"/>
              </w:rPr>
              <w:t xml:space="preserve"> are evidenced </w:t>
            </w:r>
            <w:r w:rsidR="00A73D73">
              <w:rPr>
                <w:rFonts w:asciiTheme="majorHAnsi" w:hAnsiTheme="majorHAnsi"/>
                <w:sz w:val="20"/>
                <w:szCs w:val="20"/>
              </w:rPr>
              <w:t xml:space="preserve">through the completion of the course manual, the course assessment workbook and the internal MCQs. </w:t>
            </w:r>
          </w:p>
          <w:p w14:paraId="39126C1D" w14:textId="4782ECAD" w:rsidR="00F75683" w:rsidRDefault="00816C0B" w:rsidP="00A91D62">
            <w:pPr>
              <w:rPr>
                <w:rFonts w:asciiTheme="majorHAnsi" w:hAnsiTheme="majorHAnsi"/>
                <w:sz w:val="20"/>
                <w:szCs w:val="20"/>
              </w:rPr>
            </w:pPr>
            <w:r>
              <w:rPr>
                <w:rFonts w:asciiTheme="majorHAnsi" w:hAnsiTheme="majorHAnsi"/>
                <w:sz w:val="20"/>
                <w:szCs w:val="20"/>
              </w:rPr>
              <w:t>Practical skill outcomes 6-7</w:t>
            </w:r>
            <w:r w:rsidR="003777A1">
              <w:rPr>
                <w:rFonts w:asciiTheme="majorHAnsi" w:hAnsiTheme="majorHAnsi"/>
                <w:sz w:val="20"/>
                <w:szCs w:val="20"/>
              </w:rPr>
              <w:t>.1</w:t>
            </w:r>
            <w:r w:rsidR="00F75683">
              <w:rPr>
                <w:rFonts w:asciiTheme="majorHAnsi" w:hAnsiTheme="majorHAnsi"/>
                <w:sz w:val="20"/>
                <w:szCs w:val="20"/>
              </w:rPr>
              <w:t xml:space="preserve"> are evidenced by the </w:t>
            </w:r>
            <w:r w:rsidR="00A73D73">
              <w:rPr>
                <w:rFonts w:asciiTheme="majorHAnsi" w:hAnsiTheme="majorHAnsi"/>
                <w:sz w:val="20"/>
                <w:szCs w:val="20"/>
              </w:rPr>
              <w:t xml:space="preserve">internal </w:t>
            </w:r>
            <w:r w:rsidR="00F75683">
              <w:rPr>
                <w:rFonts w:asciiTheme="majorHAnsi" w:hAnsiTheme="majorHAnsi"/>
                <w:sz w:val="20"/>
                <w:szCs w:val="20"/>
              </w:rPr>
              <w:t>practical skill assessment documentation</w:t>
            </w:r>
            <w:r w:rsidR="00A73D73">
              <w:rPr>
                <w:rFonts w:asciiTheme="majorHAnsi" w:hAnsiTheme="majorHAnsi"/>
                <w:sz w:val="20"/>
                <w:szCs w:val="20"/>
              </w:rPr>
              <w:t xml:space="preserve"> and the external end practical exam. </w:t>
            </w:r>
          </w:p>
          <w:p w14:paraId="2F70FD61" w14:textId="58A14F9F" w:rsidR="00F75683" w:rsidRPr="00B550BD" w:rsidRDefault="00F75683" w:rsidP="00A91D62">
            <w:pPr>
              <w:rPr>
                <w:rFonts w:asciiTheme="majorHAnsi" w:hAnsiTheme="majorHAnsi"/>
                <w:sz w:val="20"/>
                <w:szCs w:val="20"/>
              </w:rPr>
            </w:pPr>
          </w:p>
        </w:tc>
      </w:tr>
      <w:tr w:rsidR="003777A1" w:rsidRPr="00B550BD" w14:paraId="24F1CA79" w14:textId="77777777" w:rsidTr="00995EBD">
        <w:tc>
          <w:tcPr>
            <w:tcW w:w="2129" w:type="dxa"/>
            <w:shd w:val="clear" w:color="auto" w:fill="E5DFEC" w:themeFill="accent4" w:themeFillTint="33"/>
          </w:tcPr>
          <w:p w14:paraId="66B02383" w14:textId="350B43C4" w:rsidR="003777A1" w:rsidRDefault="003777A1" w:rsidP="00A91D62">
            <w:pPr>
              <w:rPr>
                <w:rFonts w:asciiTheme="majorHAnsi" w:hAnsiTheme="majorHAnsi"/>
                <w:sz w:val="20"/>
                <w:szCs w:val="20"/>
              </w:rPr>
            </w:pPr>
            <w:r w:rsidRPr="00603AB1">
              <w:rPr>
                <w:rFonts w:asciiTheme="majorHAnsi" w:hAnsiTheme="majorHAnsi"/>
                <w:sz w:val="20"/>
                <w:szCs w:val="20"/>
              </w:rPr>
              <w:t>Learning Outcome</w:t>
            </w:r>
          </w:p>
        </w:tc>
        <w:tc>
          <w:tcPr>
            <w:tcW w:w="2129" w:type="dxa"/>
            <w:shd w:val="clear" w:color="auto" w:fill="E5DFEC" w:themeFill="accent4" w:themeFillTint="33"/>
          </w:tcPr>
          <w:p w14:paraId="0E4F441E" w14:textId="0C339956" w:rsidR="003777A1" w:rsidRDefault="003777A1" w:rsidP="00A91D62">
            <w:pPr>
              <w:rPr>
                <w:rFonts w:asciiTheme="majorHAnsi" w:hAnsiTheme="majorHAnsi"/>
                <w:sz w:val="20"/>
                <w:szCs w:val="20"/>
              </w:rPr>
            </w:pPr>
            <w:r w:rsidRPr="00603AB1">
              <w:rPr>
                <w:rFonts w:asciiTheme="majorHAnsi" w:hAnsiTheme="majorHAnsi"/>
                <w:sz w:val="20"/>
                <w:szCs w:val="20"/>
              </w:rPr>
              <w:t>Assessment Criteria/Objective</w:t>
            </w:r>
          </w:p>
        </w:tc>
        <w:tc>
          <w:tcPr>
            <w:tcW w:w="2129" w:type="dxa"/>
            <w:shd w:val="clear" w:color="auto" w:fill="E5DFEC" w:themeFill="accent4" w:themeFillTint="33"/>
          </w:tcPr>
          <w:p w14:paraId="11F4D91D" w14:textId="328E37A2" w:rsidR="003777A1" w:rsidRDefault="003777A1" w:rsidP="00A91D62">
            <w:pPr>
              <w:rPr>
                <w:rFonts w:asciiTheme="majorHAnsi" w:hAnsiTheme="majorHAnsi"/>
                <w:sz w:val="20"/>
                <w:szCs w:val="20"/>
              </w:rPr>
            </w:pPr>
            <w:r w:rsidRPr="00603AB1">
              <w:rPr>
                <w:rFonts w:asciiTheme="majorHAnsi" w:hAnsiTheme="majorHAnsi"/>
                <w:sz w:val="20"/>
                <w:szCs w:val="20"/>
              </w:rPr>
              <w:t>Outcome</w:t>
            </w:r>
          </w:p>
        </w:tc>
        <w:tc>
          <w:tcPr>
            <w:tcW w:w="2129" w:type="dxa"/>
            <w:shd w:val="clear" w:color="auto" w:fill="E5DFEC" w:themeFill="accent4" w:themeFillTint="33"/>
          </w:tcPr>
          <w:p w14:paraId="3F7FCD3F" w14:textId="14F90EF5" w:rsidR="003777A1" w:rsidRDefault="003777A1" w:rsidP="00A91D62">
            <w:pPr>
              <w:rPr>
                <w:rFonts w:asciiTheme="majorHAnsi" w:hAnsiTheme="majorHAnsi"/>
                <w:sz w:val="20"/>
                <w:szCs w:val="20"/>
              </w:rPr>
            </w:pPr>
            <w:r w:rsidRPr="00603AB1">
              <w:rPr>
                <w:rFonts w:asciiTheme="majorHAnsi" w:hAnsiTheme="majorHAnsi"/>
                <w:sz w:val="20"/>
                <w:szCs w:val="20"/>
              </w:rPr>
              <w:t>Referrals- If this column is ticked you will need to refer to the comments inside workbook for specific details – You will need to add to your work and re-submit</w:t>
            </w:r>
          </w:p>
        </w:tc>
      </w:tr>
      <w:tr w:rsidR="00995EBD" w:rsidRPr="00B550BD" w14:paraId="2C9AA820" w14:textId="77777777" w:rsidTr="003777A1">
        <w:tc>
          <w:tcPr>
            <w:tcW w:w="2129" w:type="dxa"/>
            <w:vMerge w:val="restart"/>
          </w:tcPr>
          <w:p w14:paraId="44ED3CCC" w14:textId="77777777" w:rsidR="00995EBD" w:rsidRPr="000C3219" w:rsidRDefault="00995EBD" w:rsidP="00BF2341">
            <w:pPr>
              <w:rPr>
                <w:rFonts w:asciiTheme="majorHAnsi" w:hAnsiTheme="majorHAnsi" w:cs="Arial"/>
                <w:sz w:val="20"/>
                <w:szCs w:val="20"/>
              </w:rPr>
            </w:pPr>
            <w:r w:rsidRPr="000C3219">
              <w:rPr>
                <w:rFonts w:asciiTheme="majorHAnsi" w:hAnsiTheme="majorHAnsi"/>
                <w:sz w:val="20"/>
                <w:szCs w:val="20"/>
              </w:rPr>
              <w:t>1.</w:t>
            </w:r>
            <w:r w:rsidRPr="000C3219">
              <w:rPr>
                <w:rFonts w:asciiTheme="majorHAnsi" w:hAnsiTheme="majorHAnsi" w:cs="Arial"/>
                <w:sz w:val="20"/>
                <w:szCs w:val="20"/>
              </w:rPr>
              <w:t xml:space="preserve"> </w:t>
            </w:r>
          </w:p>
          <w:p w14:paraId="584501FB" w14:textId="5C422E6C" w:rsidR="00995EBD" w:rsidRPr="00603AB1" w:rsidRDefault="00995EBD" w:rsidP="00A91D62">
            <w:pPr>
              <w:rPr>
                <w:rFonts w:asciiTheme="majorHAnsi" w:hAnsiTheme="majorHAnsi"/>
                <w:sz w:val="20"/>
                <w:szCs w:val="20"/>
              </w:rPr>
            </w:pPr>
            <w:r w:rsidRPr="000C3219">
              <w:rPr>
                <w:rFonts w:asciiTheme="majorHAnsi" w:hAnsiTheme="majorHAnsi" w:cs="Arial"/>
                <w:sz w:val="20"/>
                <w:szCs w:val="20"/>
              </w:rPr>
              <w:t xml:space="preserve">Understand dermatological terminology, the blemishes that cannot be treated, those that can be treated and where GP approval is appropriate </w:t>
            </w:r>
          </w:p>
        </w:tc>
        <w:tc>
          <w:tcPr>
            <w:tcW w:w="2129" w:type="dxa"/>
          </w:tcPr>
          <w:p w14:paraId="71FBCB5C" w14:textId="77777777" w:rsidR="00995EBD" w:rsidRPr="000C3219" w:rsidRDefault="00995EBD" w:rsidP="00816C0B">
            <w:pPr>
              <w:pStyle w:val="ListParagraph"/>
              <w:numPr>
                <w:ilvl w:val="1"/>
                <w:numId w:val="4"/>
              </w:numPr>
              <w:rPr>
                <w:rFonts w:asciiTheme="majorHAnsi" w:eastAsia="Arial Unicode MS" w:hAnsiTheme="majorHAnsi" w:cs="Arial"/>
              </w:rPr>
            </w:pPr>
          </w:p>
          <w:p w14:paraId="63B5785D" w14:textId="77777777" w:rsidR="00995EBD" w:rsidRPr="000C3219" w:rsidRDefault="00995EBD" w:rsidP="00BF2341">
            <w:pPr>
              <w:rPr>
                <w:rFonts w:asciiTheme="majorHAnsi" w:eastAsia="Arial Unicode MS" w:hAnsiTheme="majorHAnsi" w:cs="Arial"/>
                <w:sz w:val="20"/>
                <w:szCs w:val="20"/>
              </w:rPr>
            </w:pPr>
            <w:r w:rsidRPr="000C3219">
              <w:rPr>
                <w:rFonts w:asciiTheme="majorHAnsi" w:eastAsia="Arial Unicode MS" w:hAnsiTheme="majorHAnsi" w:cs="Arial"/>
                <w:sz w:val="20"/>
                <w:szCs w:val="20"/>
              </w:rPr>
              <w:t xml:space="preserve">Explain dermatological terminology </w:t>
            </w:r>
          </w:p>
          <w:p w14:paraId="6A69DD03" w14:textId="77777777" w:rsidR="00995EBD" w:rsidRPr="00603AB1" w:rsidRDefault="00995EBD" w:rsidP="00A91D62">
            <w:pPr>
              <w:rPr>
                <w:rFonts w:asciiTheme="majorHAnsi" w:hAnsiTheme="majorHAnsi"/>
                <w:sz w:val="20"/>
                <w:szCs w:val="20"/>
              </w:rPr>
            </w:pPr>
          </w:p>
        </w:tc>
        <w:tc>
          <w:tcPr>
            <w:tcW w:w="2129" w:type="dxa"/>
          </w:tcPr>
          <w:p w14:paraId="2301D176"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7A50AC54" w14:textId="17CD63A7" w:rsidR="00995EBD" w:rsidRPr="00603AB1" w:rsidRDefault="00995EBD"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3D74B198"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3F01678" w14:textId="77777777" w:rsidR="00995EBD" w:rsidRPr="00603AB1" w:rsidRDefault="00995EBD" w:rsidP="00A91D62">
            <w:pPr>
              <w:rPr>
                <w:rFonts w:asciiTheme="majorHAnsi" w:hAnsiTheme="majorHAnsi"/>
                <w:sz w:val="20"/>
                <w:szCs w:val="20"/>
              </w:rPr>
            </w:pPr>
          </w:p>
        </w:tc>
      </w:tr>
      <w:tr w:rsidR="00995EBD" w:rsidRPr="00B550BD" w14:paraId="4D02CF16" w14:textId="77777777" w:rsidTr="003777A1">
        <w:tc>
          <w:tcPr>
            <w:tcW w:w="2129" w:type="dxa"/>
            <w:vMerge/>
          </w:tcPr>
          <w:p w14:paraId="498626D8" w14:textId="77777777" w:rsidR="00995EBD" w:rsidRPr="00603AB1" w:rsidRDefault="00995EBD" w:rsidP="00A91D62">
            <w:pPr>
              <w:rPr>
                <w:rFonts w:asciiTheme="majorHAnsi" w:hAnsiTheme="majorHAnsi"/>
                <w:sz w:val="20"/>
                <w:szCs w:val="20"/>
              </w:rPr>
            </w:pPr>
          </w:p>
        </w:tc>
        <w:tc>
          <w:tcPr>
            <w:tcW w:w="2129" w:type="dxa"/>
          </w:tcPr>
          <w:p w14:paraId="43D77003" w14:textId="77777777" w:rsidR="00995EBD" w:rsidRPr="000C3219" w:rsidRDefault="00995EBD" w:rsidP="00BF2341">
            <w:pPr>
              <w:rPr>
                <w:rFonts w:asciiTheme="majorHAnsi" w:hAnsiTheme="majorHAnsi" w:cs="Arial"/>
                <w:sz w:val="20"/>
                <w:szCs w:val="20"/>
              </w:rPr>
            </w:pPr>
            <w:r w:rsidRPr="000C3219">
              <w:rPr>
                <w:rFonts w:asciiTheme="majorHAnsi" w:hAnsiTheme="majorHAnsi" w:cs="Arial"/>
                <w:sz w:val="20"/>
                <w:szCs w:val="20"/>
              </w:rPr>
              <w:t>1.2</w:t>
            </w:r>
          </w:p>
          <w:p w14:paraId="3AF0EFF8" w14:textId="77777777" w:rsidR="00995EBD" w:rsidRPr="000C3219" w:rsidRDefault="00995EBD" w:rsidP="00BF2341">
            <w:pPr>
              <w:rPr>
                <w:rFonts w:asciiTheme="majorHAnsi" w:eastAsia="Arial Unicode MS" w:hAnsiTheme="majorHAnsi" w:cs="Arial"/>
                <w:sz w:val="20"/>
                <w:szCs w:val="20"/>
              </w:rPr>
            </w:pPr>
            <w:r w:rsidRPr="000C3219">
              <w:rPr>
                <w:rFonts w:asciiTheme="majorHAnsi" w:hAnsiTheme="majorHAnsi" w:cs="Arial"/>
                <w:sz w:val="20"/>
                <w:szCs w:val="20"/>
              </w:rPr>
              <w:t>Explain the causes and characteristics of common blemishes</w:t>
            </w:r>
          </w:p>
          <w:p w14:paraId="3A8D04CF" w14:textId="77777777" w:rsidR="00995EBD" w:rsidRPr="00603AB1" w:rsidRDefault="00995EBD" w:rsidP="00A91D62">
            <w:pPr>
              <w:rPr>
                <w:rFonts w:asciiTheme="majorHAnsi" w:hAnsiTheme="majorHAnsi"/>
                <w:sz w:val="20"/>
                <w:szCs w:val="20"/>
              </w:rPr>
            </w:pPr>
          </w:p>
        </w:tc>
        <w:tc>
          <w:tcPr>
            <w:tcW w:w="2129" w:type="dxa"/>
          </w:tcPr>
          <w:p w14:paraId="7306B1B2"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4EFE58F5" w14:textId="62DBE5C9" w:rsidR="00995EBD" w:rsidRPr="00603AB1" w:rsidRDefault="00995EBD"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290B2E0E"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EA78E17" w14:textId="77777777" w:rsidR="00995EBD" w:rsidRPr="00603AB1" w:rsidRDefault="00995EBD" w:rsidP="00A91D62">
            <w:pPr>
              <w:rPr>
                <w:rFonts w:asciiTheme="majorHAnsi" w:hAnsiTheme="majorHAnsi"/>
                <w:sz w:val="20"/>
                <w:szCs w:val="20"/>
              </w:rPr>
            </w:pPr>
          </w:p>
        </w:tc>
      </w:tr>
      <w:tr w:rsidR="00995EBD" w:rsidRPr="00B550BD" w14:paraId="5AFF28BF" w14:textId="77777777" w:rsidTr="003777A1">
        <w:tc>
          <w:tcPr>
            <w:tcW w:w="2129" w:type="dxa"/>
            <w:vMerge/>
          </w:tcPr>
          <w:p w14:paraId="54FC29F8" w14:textId="77777777" w:rsidR="00995EBD" w:rsidRPr="00603AB1" w:rsidRDefault="00995EBD" w:rsidP="00A91D62">
            <w:pPr>
              <w:rPr>
                <w:rFonts w:asciiTheme="majorHAnsi" w:hAnsiTheme="majorHAnsi"/>
                <w:sz w:val="20"/>
                <w:szCs w:val="20"/>
              </w:rPr>
            </w:pPr>
          </w:p>
        </w:tc>
        <w:tc>
          <w:tcPr>
            <w:tcW w:w="2129" w:type="dxa"/>
          </w:tcPr>
          <w:p w14:paraId="09CB0C05" w14:textId="77777777" w:rsidR="00995EBD" w:rsidRDefault="00995EBD" w:rsidP="00BF2341">
            <w:pPr>
              <w:rPr>
                <w:rFonts w:asciiTheme="majorHAnsi" w:hAnsiTheme="majorHAnsi" w:cs="Arial"/>
                <w:sz w:val="20"/>
                <w:szCs w:val="20"/>
              </w:rPr>
            </w:pPr>
            <w:r>
              <w:rPr>
                <w:rFonts w:asciiTheme="majorHAnsi" w:hAnsiTheme="majorHAnsi" w:cs="Arial"/>
                <w:sz w:val="20"/>
                <w:szCs w:val="20"/>
              </w:rPr>
              <w:t>1.3</w:t>
            </w:r>
          </w:p>
          <w:p w14:paraId="68E2E03D" w14:textId="49C37916" w:rsidR="00995EBD" w:rsidRPr="000C3219" w:rsidRDefault="00995EBD" w:rsidP="00995EBD">
            <w:pPr>
              <w:spacing w:after="200"/>
              <w:rPr>
                <w:rFonts w:asciiTheme="majorHAnsi" w:hAnsiTheme="majorHAnsi" w:cs="Arial"/>
                <w:sz w:val="20"/>
                <w:szCs w:val="20"/>
              </w:rPr>
            </w:pPr>
            <w:r w:rsidRPr="000C3219">
              <w:rPr>
                <w:rFonts w:asciiTheme="majorHAnsi" w:hAnsiTheme="majorHAnsi" w:cs="Arial"/>
                <w:sz w:val="20"/>
                <w:szCs w:val="20"/>
              </w:rPr>
              <w:t>Explain the types of blemishes that cannot be treated, those that can be treated and where GP approval is appropriate</w:t>
            </w:r>
          </w:p>
        </w:tc>
        <w:tc>
          <w:tcPr>
            <w:tcW w:w="2129" w:type="dxa"/>
          </w:tcPr>
          <w:p w14:paraId="0222BEE6"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62C1797F" w14:textId="0A023501" w:rsidR="00995EBD" w:rsidRPr="00603AB1" w:rsidRDefault="00995EBD" w:rsidP="00BF234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11B82ABB"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335EE836" w14:textId="77777777" w:rsidR="00995EBD" w:rsidRPr="00603AB1" w:rsidRDefault="00995EBD" w:rsidP="00BF2341">
            <w:pPr>
              <w:rPr>
                <w:rFonts w:asciiTheme="majorHAnsi" w:hAnsiTheme="majorHAnsi"/>
                <w:color w:val="1F497D" w:themeColor="text2"/>
                <w:sz w:val="20"/>
                <w:szCs w:val="20"/>
              </w:rPr>
            </w:pPr>
          </w:p>
        </w:tc>
      </w:tr>
      <w:tr w:rsidR="00995EBD" w:rsidRPr="00B550BD" w14:paraId="7E234476" w14:textId="77777777" w:rsidTr="003777A1">
        <w:tc>
          <w:tcPr>
            <w:tcW w:w="2129" w:type="dxa"/>
            <w:vMerge w:val="restart"/>
          </w:tcPr>
          <w:p w14:paraId="2813E92C" w14:textId="77777777" w:rsidR="00995EBD" w:rsidRPr="000C3219" w:rsidRDefault="00995EBD" w:rsidP="00BF2341">
            <w:pPr>
              <w:rPr>
                <w:rFonts w:asciiTheme="majorHAnsi" w:hAnsiTheme="majorHAnsi"/>
                <w:sz w:val="20"/>
                <w:szCs w:val="20"/>
              </w:rPr>
            </w:pPr>
            <w:r w:rsidRPr="000C3219">
              <w:rPr>
                <w:rFonts w:asciiTheme="majorHAnsi" w:hAnsiTheme="majorHAnsi"/>
                <w:sz w:val="20"/>
                <w:szCs w:val="20"/>
              </w:rPr>
              <w:t xml:space="preserve">2. </w:t>
            </w:r>
          </w:p>
          <w:p w14:paraId="1EE5042B" w14:textId="77777777" w:rsidR="00995EBD" w:rsidRPr="000C3219" w:rsidRDefault="00995EBD" w:rsidP="00BF2341">
            <w:pPr>
              <w:rPr>
                <w:rFonts w:asciiTheme="majorHAnsi" w:hAnsiTheme="majorHAnsi"/>
                <w:sz w:val="20"/>
                <w:szCs w:val="20"/>
              </w:rPr>
            </w:pPr>
          </w:p>
          <w:p w14:paraId="4CEEC5D4" w14:textId="52DDAE87" w:rsidR="00995EBD" w:rsidRPr="00603AB1" w:rsidRDefault="00995EBD" w:rsidP="00A91D62">
            <w:pPr>
              <w:rPr>
                <w:rFonts w:asciiTheme="majorHAnsi" w:hAnsiTheme="majorHAnsi"/>
                <w:sz w:val="20"/>
                <w:szCs w:val="20"/>
              </w:rPr>
            </w:pPr>
            <w:r w:rsidRPr="000C3219">
              <w:rPr>
                <w:rFonts w:asciiTheme="majorHAnsi" w:hAnsiTheme="majorHAnsi" w:cs="Arial"/>
                <w:sz w:val="20"/>
                <w:szCs w:val="20"/>
              </w:rPr>
              <w:t>Understand contraindicated c</w:t>
            </w:r>
            <w:r>
              <w:rPr>
                <w:rFonts w:asciiTheme="majorHAnsi" w:hAnsiTheme="majorHAnsi" w:cs="Arial"/>
                <w:sz w:val="20"/>
                <w:szCs w:val="20"/>
              </w:rPr>
              <w:t>o</w:t>
            </w:r>
            <w:r w:rsidRPr="000C3219">
              <w:rPr>
                <w:rFonts w:asciiTheme="majorHAnsi" w:hAnsiTheme="majorHAnsi" w:cs="Arial"/>
                <w:sz w:val="20"/>
                <w:szCs w:val="20"/>
              </w:rPr>
              <w:t>nditions</w:t>
            </w:r>
          </w:p>
        </w:tc>
        <w:tc>
          <w:tcPr>
            <w:tcW w:w="2129" w:type="dxa"/>
          </w:tcPr>
          <w:p w14:paraId="1D7D40C5" w14:textId="77777777" w:rsidR="00995EBD" w:rsidRPr="000C3219" w:rsidRDefault="00995EBD" w:rsidP="00BF2341">
            <w:pPr>
              <w:rPr>
                <w:rFonts w:asciiTheme="majorHAnsi" w:hAnsiTheme="majorHAnsi"/>
                <w:sz w:val="20"/>
                <w:szCs w:val="20"/>
              </w:rPr>
            </w:pPr>
            <w:r w:rsidRPr="000C3219">
              <w:rPr>
                <w:rFonts w:asciiTheme="majorHAnsi" w:hAnsiTheme="majorHAnsi"/>
                <w:sz w:val="20"/>
                <w:szCs w:val="20"/>
              </w:rPr>
              <w:lastRenderedPageBreak/>
              <w:t xml:space="preserve">2.1 </w:t>
            </w:r>
          </w:p>
          <w:p w14:paraId="692A833B" w14:textId="77777777" w:rsidR="00995EBD" w:rsidRPr="000C3219" w:rsidRDefault="00995EBD" w:rsidP="00BF2341">
            <w:pPr>
              <w:rPr>
                <w:rFonts w:asciiTheme="majorHAnsi" w:eastAsia="Arial Unicode MS" w:hAnsiTheme="majorHAnsi" w:cs="Arial"/>
                <w:sz w:val="20"/>
                <w:szCs w:val="20"/>
              </w:rPr>
            </w:pPr>
            <w:r w:rsidRPr="000C3219">
              <w:rPr>
                <w:rFonts w:asciiTheme="majorHAnsi" w:hAnsiTheme="majorHAnsi" w:cs="Arial"/>
                <w:sz w:val="20"/>
                <w:szCs w:val="20"/>
              </w:rPr>
              <w:lastRenderedPageBreak/>
              <w:t>Explain the characteristics and causes of contraindicated conditions</w:t>
            </w:r>
          </w:p>
          <w:p w14:paraId="7F28249D" w14:textId="77777777" w:rsidR="00995EBD" w:rsidRPr="00603AB1" w:rsidRDefault="00995EBD" w:rsidP="00A91D62">
            <w:pPr>
              <w:rPr>
                <w:rFonts w:asciiTheme="majorHAnsi" w:hAnsiTheme="majorHAnsi"/>
                <w:sz w:val="20"/>
                <w:szCs w:val="20"/>
              </w:rPr>
            </w:pPr>
          </w:p>
        </w:tc>
        <w:tc>
          <w:tcPr>
            <w:tcW w:w="2129" w:type="dxa"/>
          </w:tcPr>
          <w:p w14:paraId="1B2518F2"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lastRenderedPageBreak/>
              <w:t>Pass</w:t>
            </w:r>
          </w:p>
          <w:p w14:paraId="421189A1" w14:textId="793AB4B5" w:rsidR="00995EBD" w:rsidRPr="00603AB1" w:rsidRDefault="00995EBD" w:rsidP="00A91D62">
            <w:pPr>
              <w:rPr>
                <w:rFonts w:asciiTheme="majorHAnsi" w:hAnsiTheme="majorHAnsi"/>
                <w:sz w:val="20"/>
                <w:szCs w:val="20"/>
              </w:rPr>
            </w:pPr>
            <w:r w:rsidRPr="00603AB1">
              <w:rPr>
                <w:rFonts w:ascii="Lucida Grande" w:hAnsi="Lucida Grande" w:cs="Lucida Grande"/>
                <w:color w:val="1F497D" w:themeColor="text2"/>
                <w:sz w:val="20"/>
                <w:szCs w:val="20"/>
              </w:rPr>
              <w:lastRenderedPageBreak/>
              <w:t>✓</w:t>
            </w:r>
          </w:p>
        </w:tc>
        <w:tc>
          <w:tcPr>
            <w:tcW w:w="2129" w:type="dxa"/>
          </w:tcPr>
          <w:p w14:paraId="5C3377D1"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lastRenderedPageBreak/>
              <w:t xml:space="preserve">Referral </w:t>
            </w:r>
          </w:p>
          <w:p w14:paraId="35D9C339" w14:textId="77777777" w:rsidR="00995EBD" w:rsidRPr="00603AB1" w:rsidRDefault="00995EBD" w:rsidP="00A91D62">
            <w:pPr>
              <w:rPr>
                <w:rFonts w:asciiTheme="majorHAnsi" w:hAnsiTheme="majorHAnsi"/>
                <w:sz w:val="20"/>
                <w:szCs w:val="20"/>
              </w:rPr>
            </w:pPr>
          </w:p>
        </w:tc>
      </w:tr>
      <w:tr w:rsidR="00995EBD" w:rsidRPr="00B550BD" w14:paraId="0429688B" w14:textId="77777777" w:rsidTr="003777A1">
        <w:tc>
          <w:tcPr>
            <w:tcW w:w="2129" w:type="dxa"/>
            <w:vMerge/>
          </w:tcPr>
          <w:p w14:paraId="33B24FB0" w14:textId="77777777" w:rsidR="00995EBD" w:rsidRPr="00603AB1" w:rsidRDefault="00995EBD" w:rsidP="00A91D62">
            <w:pPr>
              <w:rPr>
                <w:rFonts w:asciiTheme="majorHAnsi" w:hAnsiTheme="majorHAnsi"/>
                <w:sz w:val="20"/>
                <w:szCs w:val="20"/>
              </w:rPr>
            </w:pPr>
          </w:p>
        </w:tc>
        <w:tc>
          <w:tcPr>
            <w:tcW w:w="2129" w:type="dxa"/>
          </w:tcPr>
          <w:p w14:paraId="5F27F6A4" w14:textId="77777777" w:rsidR="00995EBD" w:rsidRPr="000C3219" w:rsidRDefault="00995EBD" w:rsidP="00BF2341">
            <w:pPr>
              <w:rPr>
                <w:rFonts w:asciiTheme="majorHAnsi" w:hAnsiTheme="majorHAnsi"/>
                <w:sz w:val="20"/>
                <w:szCs w:val="20"/>
              </w:rPr>
            </w:pPr>
            <w:r w:rsidRPr="000C3219">
              <w:rPr>
                <w:rFonts w:asciiTheme="majorHAnsi" w:hAnsiTheme="majorHAnsi"/>
                <w:sz w:val="20"/>
                <w:szCs w:val="20"/>
              </w:rPr>
              <w:t>2.2</w:t>
            </w:r>
          </w:p>
          <w:p w14:paraId="1B2DCC65" w14:textId="77777777" w:rsidR="00995EBD" w:rsidRPr="000C3219" w:rsidRDefault="00995EBD" w:rsidP="00BF2341">
            <w:pPr>
              <w:rPr>
                <w:rFonts w:asciiTheme="majorHAnsi" w:hAnsiTheme="majorHAnsi" w:cs="Arial"/>
                <w:sz w:val="20"/>
                <w:szCs w:val="20"/>
              </w:rPr>
            </w:pPr>
            <w:r w:rsidRPr="000C3219">
              <w:rPr>
                <w:rFonts w:asciiTheme="majorHAnsi" w:hAnsiTheme="majorHAnsi" w:cs="Arial"/>
                <w:sz w:val="20"/>
                <w:szCs w:val="20"/>
              </w:rPr>
              <w:t>Explain the consequences of treating contraindicated conditions</w:t>
            </w:r>
          </w:p>
          <w:p w14:paraId="5AA7D10D" w14:textId="77777777" w:rsidR="00995EBD" w:rsidRPr="00603AB1" w:rsidRDefault="00995EBD" w:rsidP="00A91D62">
            <w:pPr>
              <w:rPr>
                <w:rFonts w:asciiTheme="majorHAnsi" w:hAnsiTheme="majorHAnsi"/>
                <w:sz w:val="20"/>
                <w:szCs w:val="20"/>
              </w:rPr>
            </w:pPr>
          </w:p>
        </w:tc>
        <w:tc>
          <w:tcPr>
            <w:tcW w:w="2129" w:type="dxa"/>
          </w:tcPr>
          <w:p w14:paraId="29658B80"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730BCFD0" w14:textId="37A564CC" w:rsidR="00995EBD" w:rsidRPr="00603AB1" w:rsidRDefault="00995EBD"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5F18C1E5"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27305494" w14:textId="77777777" w:rsidR="00995EBD" w:rsidRPr="00603AB1" w:rsidRDefault="00995EBD" w:rsidP="00A91D62">
            <w:pPr>
              <w:rPr>
                <w:rFonts w:asciiTheme="majorHAnsi" w:hAnsiTheme="majorHAnsi"/>
                <w:sz w:val="20"/>
                <w:szCs w:val="20"/>
              </w:rPr>
            </w:pPr>
          </w:p>
        </w:tc>
      </w:tr>
      <w:tr w:rsidR="00995EBD" w:rsidRPr="00B550BD" w14:paraId="0A62B8F2" w14:textId="77777777" w:rsidTr="003777A1">
        <w:tc>
          <w:tcPr>
            <w:tcW w:w="2129" w:type="dxa"/>
          </w:tcPr>
          <w:p w14:paraId="7D0EDF53" w14:textId="77777777" w:rsidR="00995EBD" w:rsidRPr="000C3219" w:rsidRDefault="00995EBD" w:rsidP="00BF2341">
            <w:pPr>
              <w:rPr>
                <w:rFonts w:asciiTheme="majorHAnsi" w:hAnsiTheme="majorHAnsi"/>
                <w:sz w:val="20"/>
                <w:szCs w:val="20"/>
              </w:rPr>
            </w:pPr>
            <w:r w:rsidRPr="000C3219">
              <w:rPr>
                <w:rFonts w:asciiTheme="majorHAnsi" w:hAnsiTheme="majorHAnsi"/>
                <w:sz w:val="20"/>
                <w:szCs w:val="20"/>
              </w:rPr>
              <w:t xml:space="preserve">3. </w:t>
            </w:r>
          </w:p>
          <w:p w14:paraId="1DBFB74A" w14:textId="3E9A5DED" w:rsidR="00995EBD" w:rsidRPr="00603AB1" w:rsidRDefault="00995EBD" w:rsidP="00A91D62">
            <w:pPr>
              <w:rPr>
                <w:rFonts w:asciiTheme="majorHAnsi" w:hAnsiTheme="majorHAnsi"/>
                <w:sz w:val="20"/>
                <w:szCs w:val="20"/>
              </w:rPr>
            </w:pPr>
            <w:r w:rsidRPr="000C3219">
              <w:rPr>
                <w:rFonts w:asciiTheme="majorHAnsi" w:hAnsiTheme="majorHAnsi" w:cs="Arial"/>
                <w:sz w:val="20"/>
                <w:szCs w:val="20"/>
              </w:rPr>
              <w:t xml:space="preserve">Understand the characteristics of equipment required for blemish removal </w:t>
            </w:r>
          </w:p>
        </w:tc>
        <w:tc>
          <w:tcPr>
            <w:tcW w:w="2129" w:type="dxa"/>
          </w:tcPr>
          <w:p w14:paraId="431220CB" w14:textId="77777777" w:rsidR="00995EBD" w:rsidRPr="000C3219" w:rsidRDefault="00995EBD" w:rsidP="00BF2341">
            <w:pPr>
              <w:rPr>
                <w:rFonts w:asciiTheme="majorHAnsi" w:hAnsiTheme="majorHAnsi"/>
                <w:sz w:val="20"/>
                <w:szCs w:val="20"/>
              </w:rPr>
            </w:pPr>
            <w:r w:rsidRPr="000C3219">
              <w:rPr>
                <w:rFonts w:asciiTheme="majorHAnsi" w:hAnsiTheme="majorHAnsi"/>
                <w:sz w:val="20"/>
                <w:szCs w:val="20"/>
              </w:rPr>
              <w:t>3.1</w:t>
            </w:r>
          </w:p>
          <w:p w14:paraId="2980E177" w14:textId="77777777" w:rsidR="00995EBD" w:rsidRPr="000C3219" w:rsidRDefault="00995EBD" w:rsidP="00BF2341">
            <w:pPr>
              <w:rPr>
                <w:rFonts w:asciiTheme="majorHAnsi" w:hAnsiTheme="majorHAnsi" w:cs="Arial"/>
                <w:sz w:val="20"/>
                <w:szCs w:val="20"/>
              </w:rPr>
            </w:pPr>
            <w:r w:rsidRPr="000C3219">
              <w:rPr>
                <w:rFonts w:asciiTheme="majorHAnsi" w:hAnsiTheme="majorHAnsi" w:cs="Arial"/>
                <w:sz w:val="20"/>
                <w:szCs w:val="20"/>
              </w:rPr>
              <w:t xml:space="preserve">Explain the characteristics and effects of blemish removal equipment </w:t>
            </w:r>
          </w:p>
          <w:p w14:paraId="5EE75218" w14:textId="77777777" w:rsidR="00995EBD" w:rsidRPr="00603AB1" w:rsidRDefault="00995EBD" w:rsidP="00A91D62">
            <w:pPr>
              <w:rPr>
                <w:rFonts w:asciiTheme="majorHAnsi" w:hAnsiTheme="majorHAnsi"/>
                <w:sz w:val="20"/>
                <w:szCs w:val="20"/>
              </w:rPr>
            </w:pPr>
          </w:p>
        </w:tc>
        <w:tc>
          <w:tcPr>
            <w:tcW w:w="2129" w:type="dxa"/>
          </w:tcPr>
          <w:p w14:paraId="18CEA85B"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6B45561B" w14:textId="4B1D6EA5" w:rsidR="00995EBD" w:rsidRPr="00603AB1" w:rsidRDefault="00995EBD"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432A83A3"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5E053F85" w14:textId="77777777" w:rsidR="00995EBD" w:rsidRPr="00603AB1" w:rsidRDefault="00995EBD" w:rsidP="00A91D62">
            <w:pPr>
              <w:rPr>
                <w:rFonts w:asciiTheme="majorHAnsi" w:hAnsiTheme="majorHAnsi"/>
                <w:sz w:val="20"/>
                <w:szCs w:val="20"/>
              </w:rPr>
            </w:pPr>
          </w:p>
        </w:tc>
      </w:tr>
      <w:tr w:rsidR="00995EBD" w:rsidRPr="00B550BD" w14:paraId="1FCC49D6" w14:textId="77777777" w:rsidTr="003777A1">
        <w:tc>
          <w:tcPr>
            <w:tcW w:w="2129" w:type="dxa"/>
            <w:vMerge w:val="restart"/>
          </w:tcPr>
          <w:p w14:paraId="50566447" w14:textId="77777777" w:rsidR="00995EBD" w:rsidRPr="000C3219" w:rsidRDefault="00995EBD" w:rsidP="00BF2341">
            <w:pPr>
              <w:rPr>
                <w:rFonts w:asciiTheme="majorHAnsi" w:hAnsiTheme="majorHAnsi" w:cs="Arial"/>
                <w:sz w:val="20"/>
                <w:szCs w:val="20"/>
              </w:rPr>
            </w:pPr>
            <w:r w:rsidRPr="000C3219">
              <w:rPr>
                <w:rFonts w:asciiTheme="majorHAnsi" w:hAnsiTheme="majorHAnsi"/>
                <w:sz w:val="20"/>
                <w:szCs w:val="20"/>
              </w:rPr>
              <w:t xml:space="preserve">4. </w:t>
            </w:r>
          </w:p>
          <w:p w14:paraId="7715DFE5" w14:textId="1D51CDAA" w:rsidR="00995EBD" w:rsidRPr="00603AB1" w:rsidRDefault="00995EBD" w:rsidP="00A91D62">
            <w:pPr>
              <w:rPr>
                <w:rFonts w:asciiTheme="majorHAnsi" w:hAnsiTheme="majorHAnsi"/>
                <w:sz w:val="20"/>
                <w:szCs w:val="20"/>
              </w:rPr>
            </w:pPr>
            <w:r w:rsidRPr="000C3219">
              <w:rPr>
                <w:rFonts w:asciiTheme="majorHAnsi" w:eastAsia="Arial Unicode MS" w:hAnsiTheme="majorHAnsi" w:cs="Arial"/>
                <w:sz w:val="20"/>
                <w:szCs w:val="20"/>
              </w:rPr>
              <w:t xml:space="preserve">Understand </w:t>
            </w:r>
            <w:r w:rsidRPr="000C3219">
              <w:rPr>
                <w:rFonts w:asciiTheme="majorHAnsi" w:hAnsiTheme="majorHAnsi" w:cs="Arial"/>
                <w:sz w:val="20"/>
                <w:szCs w:val="20"/>
              </w:rPr>
              <w:t>anatomy and physiology, skin types and conditions and the relevance to blemish removal treatment</w:t>
            </w:r>
          </w:p>
        </w:tc>
        <w:tc>
          <w:tcPr>
            <w:tcW w:w="2129" w:type="dxa"/>
          </w:tcPr>
          <w:p w14:paraId="664BAC60" w14:textId="77777777" w:rsidR="00995EBD" w:rsidRPr="000C3219" w:rsidRDefault="00995EBD" w:rsidP="00816C0B">
            <w:pPr>
              <w:pStyle w:val="ListParagraph"/>
              <w:numPr>
                <w:ilvl w:val="1"/>
                <w:numId w:val="3"/>
              </w:numPr>
              <w:rPr>
                <w:rFonts w:asciiTheme="majorHAnsi" w:eastAsia="Arial Unicode MS" w:hAnsiTheme="majorHAnsi" w:cs="Arial"/>
              </w:rPr>
            </w:pPr>
          </w:p>
          <w:p w14:paraId="0020D2DE" w14:textId="77777777" w:rsidR="00995EBD" w:rsidRPr="000C3219" w:rsidRDefault="00995EBD" w:rsidP="00BF2341">
            <w:pPr>
              <w:rPr>
                <w:rFonts w:asciiTheme="majorHAnsi" w:eastAsia="Arial Unicode MS" w:hAnsiTheme="majorHAnsi" w:cs="Arial"/>
                <w:sz w:val="20"/>
                <w:szCs w:val="20"/>
              </w:rPr>
            </w:pPr>
            <w:r w:rsidRPr="000C3219">
              <w:rPr>
                <w:rFonts w:asciiTheme="majorHAnsi" w:hAnsiTheme="majorHAnsi" w:cs="Arial"/>
                <w:sz w:val="20"/>
                <w:szCs w:val="20"/>
              </w:rPr>
              <w:t>Explain pertinent anatomy and physiology and evaluate the relevance for blemish removal treatment</w:t>
            </w:r>
          </w:p>
          <w:p w14:paraId="1D3B3B72" w14:textId="77777777" w:rsidR="00995EBD" w:rsidRPr="00603AB1" w:rsidRDefault="00995EBD" w:rsidP="00A91D62">
            <w:pPr>
              <w:rPr>
                <w:rFonts w:asciiTheme="majorHAnsi" w:hAnsiTheme="majorHAnsi"/>
                <w:sz w:val="20"/>
                <w:szCs w:val="20"/>
              </w:rPr>
            </w:pPr>
          </w:p>
        </w:tc>
        <w:tc>
          <w:tcPr>
            <w:tcW w:w="2129" w:type="dxa"/>
          </w:tcPr>
          <w:p w14:paraId="061AF4D6"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4644395" w14:textId="532F701C" w:rsidR="00995EBD" w:rsidRPr="00603AB1" w:rsidRDefault="00995EBD"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5DECCF1E"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15816354" w14:textId="77777777" w:rsidR="00995EBD" w:rsidRPr="00603AB1" w:rsidRDefault="00995EBD" w:rsidP="00A91D62">
            <w:pPr>
              <w:rPr>
                <w:rFonts w:asciiTheme="majorHAnsi" w:hAnsiTheme="majorHAnsi"/>
                <w:sz w:val="20"/>
                <w:szCs w:val="20"/>
              </w:rPr>
            </w:pPr>
          </w:p>
        </w:tc>
      </w:tr>
      <w:tr w:rsidR="00995EBD" w:rsidRPr="00B550BD" w14:paraId="153FE0F4" w14:textId="77777777" w:rsidTr="003777A1">
        <w:tc>
          <w:tcPr>
            <w:tcW w:w="2129" w:type="dxa"/>
            <w:vMerge/>
          </w:tcPr>
          <w:p w14:paraId="453BE901" w14:textId="77777777" w:rsidR="00995EBD" w:rsidRPr="00603AB1" w:rsidRDefault="00995EBD" w:rsidP="00A91D62">
            <w:pPr>
              <w:rPr>
                <w:rFonts w:asciiTheme="majorHAnsi" w:hAnsiTheme="majorHAnsi"/>
                <w:sz w:val="20"/>
                <w:szCs w:val="20"/>
              </w:rPr>
            </w:pPr>
          </w:p>
        </w:tc>
        <w:tc>
          <w:tcPr>
            <w:tcW w:w="2129" w:type="dxa"/>
          </w:tcPr>
          <w:p w14:paraId="06464905" w14:textId="77777777" w:rsidR="00995EBD" w:rsidRPr="000C3219" w:rsidRDefault="00995EBD" w:rsidP="00BF2341">
            <w:pPr>
              <w:rPr>
                <w:rFonts w:asciiTheme="majorHAnsi" w:hAnsiTheme="majorHAnsi" w:cs="Arial"/>
                <w:sz w:val="20"/>
                <w:szCs w:val="20"/>
              </w:rPr>
            </w:pPr>
            <w:r w:rsidRPr="000C3219">
              <w:rPr>
                <w:rFonts w:asciiTheme="majorHAnsi" w:hAnsiTheme="majorHAnsi" w:cs="Arial"/>
                <w:sz w:val="20"/>
                <w:szCs w:val="20"/>
              </w:rPr>
              <w:t>4.2</w:t>
            </w:r>
          </w:p>
          <w:p w14:paraId="516C0B66" w14:textId="77777777" w:rsidR="00995EBD" w:rsidRPr="000C3219" w:rsidRDefault="00995EBD" w:rsidP="00BF2341">
            <w:pPr>
              <w:rPr>
                <w:rFonts w:asciiTheme="majorHAnsi" w:eastAsia="Arial Unicode MS" w:hAnsiTheme="majorHAnsi" w:cs="Arial"/>
                <w:sz w:val="20"/>
                <w:szCs w:val="20"/>
              </w:rPr>
            </w:pPr>
            <w:r w:rsidRPr="000C3219">
              <w:rPr>
                <w:rFonts w:asciiTheme="majorHAnsi" w:hAnsiTheme="majorHAnsi" w:cs="Arial"/>
                <w:sz w:val="20"/>
                <w:szCs w:val="20"/>
              </w:rPr>
              <w:t>Explain the characteristics of the main skin types and evaluate the relevance for blemish removal treatment</w:t>
            </w:r>
          </w:p>
          <w:p w14:paraId="2666A37B" w14:textId="77777777" w:rsidR="00995EBD" w:rsidRPr="00603AB1" w:rsidRDefault="00995EBD" w:rsidP="00A91D62">
            <w:pPr>
              <w:rPr>
                <w:rFonts w:asciiTheme="majorHAnsi" w:hAnsiTheme="majorHAnsi"/>
                <w:sz w:val="20"/>
                <w:szCs w:val="20"/>
              </w:rPr>
            </w:pPr>
          </w:p>
        </w:tc>
        <w:tc>
          <w:tcPr>
            <w:tcW w:w="2129" w:type="dxa"/>
          </w:tcPr>
          <w:p w14:paraId="567EDCED"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4A9A7089" w14:textId="5BEE52ED" w:rsidR="00995EBD" w:rsidRPr="00603AB1" w:rsidRDefault="00995EBD"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60F03E57"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21DC2338" w14:textId="77777777" w:rsidR="00995EBD" w:rsidRPr="00603AB1" w:rsidRDefault="00995EBD" w:rsidP="00A91D62">
            <w:pPr>
              <w:rPr>
                <w:rFonts w:asciiTheme="majorHAnsi" w:hAnsiTheme="majorHAnsi"/>
                <w:sz w:val="20"/>
                <w:szCs w:val="20"/>
              </w:rPr>
            </w:pPr>
          </w:p>
        </w:tc>
      </w:tr>
      <w:tr w:rsidR="00995EBD" w:rsidRPr="00B550BD" w14:paraId="19604C44" w14:textId="77777777" w:rsidTr="003777A1">
        <w:tc>
          <w:tcPr>
            <w:tcW w:w="2129" w:type="dxa"/>
            <w:vMerge w:val="restart"/>
          </w:tcPr>
          <w:p w14:paraId="5A3C09DE" w14:textId="22CDB002" w:rsidR="00995EBD" w:rsidRPr="000C3219" w:rsidRDefault="00995EBD" w:rsidP="00BF2341">
            <w:pPr>
              <w:rPr>
                <w:rFonts w:asciiTheme="majorHAnsi" w:eastAsia="Arial Unicode MS" w:hAnsiTheme="majorHAnsi" w:cs="Arial"/>
                <w:sz w:val="20"/>
                <w:szCs w:val="20"/>
              </w:rPr>
            </w:pPr>
            <w:r w:rsidRPr="000C3219">
              <w:rPr>
                <w:rFonts w:asciiTheme="majorHAnsi" w:eastAsia="Arial Unicode MS" w:hAnsiTheme="majorHAnsi" w:cs="Arial"/>
                <w:sz w:val="20"/>
                <w:szCs w:val="20"/>
              </w:rPr>
              <w:t>5.</w:t>
            </w:r>
          </w:p>
          <w:p w14:paraId="4C535E3E" w14:textId="77777777" w:rsidR="00995EBD" w:rsidRPr="000C3219" w:rsidRDefault="00995EBD" w:rsidP="00BF2341">
            <w:pPr>
              <w:rPr>
                <w:rFonts w:asciiTheme="majorHAnsi" w:eastAsia="Arial Unicode MS" w:hAnsiTheme="majorHAnsi" w:cs="Arial"/>
                <w:sz w:val="20"/>
                <w:szCs w:val="20"/>
              </w:rPr>
            </w:pPr>
            <w:r w:rsidRPr="000C3219">
              <w:rPr>
                <w:rFonts w:asciiTheme="majorHAnsi" w:eastAsia="Arial Unicode MS" w:hAnsiTheme="majorHAnsi" w:cs="Arial"/>
                <w:sz w:val="20"/>
                <w:szCs w:val="20"/>
              </w:rPr>
              <w:t xml:space="preserve">Understand the practical requirements for </w:t>
            </w:r>
            <w:r w:rsidRPr="000C3219">
              <w:rPr>
                <w:rFonts w:asciiTheme="majorHAnsi" w:hAnsiTheme="majorHAnsi" w:cs="Arial"/>
                <w:sz w:val="20"/>
                <w:szCs w:val="20"/>
              </w:rPr>
              <w:t>safe and effective blemish removal treatment</w:t>
            </w:r>
          </w:p>
          <w:p w14:paraId="3AB7E4C7" w14:textId="77777777" w:rsidR="00995EBD" w:rsidRPr="00603AB1" w:rsidRDefault="00995EBD" w:rsidP="00A91D62">
            <w:pPr>
              <w:rPr>
                <w:rFonts w:asciiTheme="majorHAnsi" w:hAnsiTheme="majorHAnsi"/>
                <w:sz w:val="20"/>
                <w:szCs w:val="20"/>
              </w:rPr>
            </w:pPr>
          </w:p>
        </w:tc>
        <w:tc>
          <w:tcPr>
            <w:tcW w:w="2129" w:type="dxa"/>
          </w:tcPr>
          <w:p w14:paraId="35534D23" w14:textId="77777777" w:rsidR="00995EBD" w:rsidRPr="000C3219" w:rsidRDefault="00995EBD" w:rsidP="00BF2341">
            <w:pPr>
              <w:rPr>
                <w:rFonts w:asciiTheme="majorHAnsi" w:hAnsiTheme="majorHAnsi"/>
                <w:sz w:val="20"/>
                <w:szCs w:val="20"/>
              </w:rPr>
            </w:pPr>
            <w:r w:rsidRPr="000C3219">
              <w:rPr>
                <w:rFonts w:asciiTheme="majorHAnsi" w:hAnsiTheme="majorHAnsi"/>
                <w:sz w:val="20"/>
                <w:szCs w:val="20"/>
              </w:rPr>
              <w:t>5.1</w:t>
            </w:r>
          </w:p>
          <w:p w14:paraId="57C2FEAC" w14:textId="77777777" w:rsidR="00995EBD" w:rsidRPr="000C3219" w:rsidRDefault="00995EBD" w:rsidP="00BF2341">
            <w:pPr>
              <w:rPr>
                <w:rFonts w:asciiTheme="majorHAnsi" w:hAnsiTheme="majorHAnsi" w:cs="Arial"/>
                <w:sz w:val="20"/>
                <w:szCs w:val="20"/>
              </w:rPr>
            </w:pPr>
            <w:r w:rsidRPr="000C3219">
              <w:rPr>
                <w:rFonts w:asciiTheme="majorHAnsi" w:hAnsiTheme="majorHAnsi" w:cs="Arial"/>
                <w:sz w:val="20"/>
                <w:szCs w:val="20"/>
              </w:rPr>
              <w:t>Explain the preparations required for safe and effective blemish removal treatment</w:t>
            </w:r>
          </w:p>
          <w:p w14:paraId="6EB0E6D8" w14:textId="77777777" w:rsidR="00995EBD" w:rsidRPr="000C3219" w:rsidRDefault="00995EBD" w:rsidP="00BF2341">
            <w:pPr>
              <w:rPr>
                <w:rFonts w:asciiTheme="majorHAnsi" w:hAnsiTheme="majorHAnsi"/>
                <w:sz w:val="20"/>
                <w:szCs w:val="20"/>
              </w:rPr>
            </w:pPr>
          </w:p>
          <w:p w14:paraId="3BD08022" w14:textId="77777777" w:rsidR="00995EBD" w:rsidRPr="00603AB1" w:rsidRDefault="00995EBD" w:rsidP="00A91D62">
            <w:pPr>
              <w:rPr>
                <w:rFonts w:asciiTheme="majorHAnsi" w:hAnsiTheme="majorHAnsi"/>
                <w:sz w:val="20"/>
                <w:szCs w:val="20"/>
              </w:rPr>
            </w:pPr>
          </w:p>
        </w:tc>
        <w:tc>
          <w:tcPr>
            <w:tcW w:w="2129" w:type="dxa"/>
          </w:tcPr>
          <w:p w14:paraId="1D955338"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48D06A06" w14:textId="04A65CDF" w:rsidR="00995EBD" w:rsidRPr="00603AB1" w:rsidRDefault="00995EBD"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7D457C19"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7E804191" w14:textId="77777777" w:rsidR="00995EBD" w:rsidRPr="00603AB1" w:rsidRDefault="00995EBD" w:rsidP="00A91D62">
            <w:pPr>
              <w:rPr>
                <w:rFonts w:asciiTheme="majorHAnsi" w:hAnsiTheme="majorHAnsi"/>
                <w:sz w:val="20"/>
                <w:szCs w:val="20"/>
              </w:rPr>
            </w:pPr>
          </w:p>
        </w:tc>
      </w:tr>
      <w:tr w:rsidR="00995EBD" w:rsidRPr="00B550BD" w14:paraId="58AD07D9" w14:textId="77777777" w:rsidTr="003777A1">
        <w:tc>
          <w:tcPr>
            <w:tcW w:w="2129" w:type="dxa"/>
            <w:vMerge/>
          </w:tcPr>
          <w:p w14:paraId="221A09CF" w14:textId="77777777" w:rsidR="00995EBD" w:rsidRPr="00603AB1" w:rsidRDefault="00995EBD" w:rsidP="00A91D62">
            <w:pPr>
              <w:rPr>
                <w:rFonts w:asciiTheme="majorHAnsi" w:hAnsiTheme="majorHAnsi"/>
                <w:sz w:val="20"/>
                <w:szCs w:val="20"/>
              </w:rPr>
            </w:pPr>
          </w:p>
        </w:tc>
        <w:tc>
          <w:tcPr>
            <w:tcW w:w="2129" w:type="dxa"/>
          </w:tcPr>
          <w:p w14:paraId="1394EEEC" w14:textId="77777777" w:rsidR="00995EBD" w:rsidRPr="000C3219" w:rsidRDefault="00995EBD" w:rsidP="00BF2341">
            <w:pPr>
              <w:rPr>
                <w:rFonts w:asciiTheme="majorHAnsi" w:eastAsia="Arial Unicode MS" w:hAnsiTheme="majorHAnsi" w:cs="Arial"/>
                <w:sz w:val="20"/>
                <w:szCs w:val="20"/>
              </w:rPr>
            </w:pPr>
            <w:r w:rsidRPr="000C3219">
              <w:rPr>
                <w:rFonts w:asciiTheme="majorHAnsi" w:eastAsia="Arial Unicode MS" w:hAnsiTheme="majorHAnsi" w:cs="Arial"/>
                <w:sz w:val="20"/>
                <w:szCs w:val="20"/>
              </w:rPr>
              <w:t>5.2</w:t>
            </w:r>
          </w:p>
          <w:p w14:paraId="4061BDFA" w14:textId="77777777" w:rsidR="00995EBD" w:rsidRDefault="00995EBD" w:rsidP="00A91D62">
            <w:pPr>
              <w:rPr>
                <w:rFonts w:asciiTheme="majorHAnsi" w:hAnsiTheme="majorHAnsi" w:cs="Arial"/>
                <w:sz w:val="20"/>
                <w:szCs w:val="20"/>
              </w:rPr>
            </w:pPr>
            <w:r w:rsidRPr="000C3219">
              <w:rPr>
                <w:rFonts w:asciiTheme="majorHAnsi" w:hAnsiTheme="majorHAnsi" w:cs="Arial"/>
                <w:sz w:val="20"/>
                <w:szCs w:val="20"/>
              </w:rPr>
              <w:t>Explain the requirements for the provision of safe and effective treatment</w:t>
            </w:r>
          </w:p>
          <w:p w14:paraId="5BF71547" w14:textId="539E905A" w:rsidR="00995EBD" w:rsidRPr="00603AB1" w:rsidRDefault="00995EBD" w:rsidP="00A91D62">
            <w:pPr>
              <w:rPr>
                <w:rFonts w:asciiTheme="majorHAnsi" w:hAnsiTheme="majorHAnsi"/>
                <w:sz w:val="20"/>
                <w:szCs w:val="20"/>
              </w:rPr>
            </w:pPr>
          </w:p>
        </w:tc>
        <w:tc>
          <w:tcPr>
            <w:tcW w:w="2129" w:type="dxa"/>
          </w:tcPr>
          <w:p w14:paraId="6E93D2FC"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0F81EC8" w14:textId="3811FFBD" w:rsidR="00995EBD" w:rsidRPr="00603AB1" w:rsidRDefault="00995EBD"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258CC89C"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39C1BE44" w14:textId="77777777" w:rsidR="00995EBD" w:rsidRPr="00603AB1" w:rsidRDefault="00995EBD" w:rsidP="00A91D62">
            <w:pPr>
              <w:rPr>
                <w:rFonts w:asciiTheme="majorHAnsi" w:hAnsiTheme="majorHAnsi"/>
                <w:sz w:val="20"/>
                <w:szCs w:val="20"/>
              </w:rPr>
            </w:pPr>
          </w:p>
        </w:tc>
      </w:tr>
      <w:tr w:rsidR="00995EBD" w:rsidRPr="00B550BD" w14:paraId="533325F4" w14:textId="77777777" w:rsidTr="003777A1">
        <w:tc>
          <w:tcPr>
            <w:tcW w:w="2129" w:type="dxa"/>
            <w:vMerge w:val="restart"/>
          </w:tcPr>
          <w:p w14:paraId="03F80AF0" w14:textId="47E5F4D9" w:rsidR="00995EBD" w:rsidRPr="000C3219" w:rsidRDefault="00995EBD" w:rsidP="00BF2341">
            <w:pPr>
              <w:rPr>
                <w:rFonts w:asciiTheme="majorHAnsi" w:eastAsia="Arial Unicode MS" w:hAnsiTheme="majorHAnsi" w:cs="Arial"/>
                <w:sz w:val="20"/>
                <w:szCs w:val="20"/>
              </w:rPr>
            </w:pPr>
            <w:r w:rsidRPr="000C3219">
              <w:rPr>
                <w:rFonts w:asciiTheme="majorHAnsi" w:eastAsia="Arial Unicode MS" w:hAnsiTheme="majorHAnsi" w:cs="Arial"/>
                <w:sz w:val="20"/>
                <w:szCs w:val="20"/>
              </w:rPr>
              <w:t>6.</w:t>
            </w:r>
          </w:p>
          <w:p w14:paraId="4A95D4C1" w14:textId="5DC84864" w:rsidR="00995EBD" w:rsidRPr="00603AB1" w:rsidRDefault="00995EBD" w:rsidP="00A91D62">
            <w:pPr>
              <w:rPr>
                <w:rFonts w:asciiTheme="majorHAnsi" w:hAnsiTheme="majorHAnsi"/>
                <w:sz w:val="20"/>
                <w:szCs w:val="20"/>
              </w:rPr>
            </w:pPr>
            <w:r w:rsidRPr="000C3219">
              <w:rPr>
                <w:rFonts w:asciiTheme="majorHAnsi" w:hAnsiTheme="majorHAnsi" w:cs="Arial"/>
                <w:sz w:val="20"/>
                <w:szCs w:val="20"/>
              </w:rPr>
              <w:t xml:space="preserve">Provide ethical, safe and effective blemish </w:t>
            </w:r>
            <w:r w:rsidRPr="000C3219">
              <w:rPr>
                <w:rFonts w:asciiTheme="majorHAnsi" w:hAnsiTheme="majorHAnsi" w:cs="Arial"/>
                <w:sz w:val="20"/>
                <w:szCs w:val="20"/>
              </w:rPr>
              <w:lastRenderedPageBreak/>
              <w:t>removal treatment</w:t>
            </w:r>
            <w:r w:rsidRPr="000C3219">
              <w:rPr>
                <w:rFonts w:asciiTheme="majorHAnsi" w:hAnsiTheme="majorHAnsi"/>
                <w:sz w:val="20"/>
                <w:szCs w:val="20"/>
              </w:rPr>
              <w:t xml:space="preserve"> ensuring maintenance of health and safety practices, security and emergency procedures</w:t>
            </w:r>
          </w:p>
        </w:tc>
        <w:tc>
          <w:tcPr>
            <w:tcW w:w="2129" w:type="dxa"/>
          </w:tcPr>
          <w:p w14:paraId="678E0ECD" w14:textId="77777777" w:rsidR="00995EBD" w:rsidRPr="000C3219" w:rsidRDefault="00995EBD" w:rsidP="00BF2341">
            <w:pPr>
              <w:rPr>
                <w:rFonts w:asciiTheme="majorHAnsi" w:eastAsia="Arial Unicode MS" w:hAnsiTheme="majorHAnsi" w:cs="Arial"/>
                <w:sz w:val="20"/>
                <w:szCs w:val="20"/>
              </w:rPr>
            </w:pPr>
            <w:r w:rsidRPr="000C3219">
              <w:rPr>
                <w:rFonts w:asciiTheme="majorHAnsi" w:eastAsia="Arial Unicode MS" w:hAnsiTheme="majorHAnsi" w:cs="Arial"/>
                <w:sz w:val="20"/>
                <w:szCs w:val="20"/>
              </w:rPr>
              <w:lastRenderedPageBreak/>
              <w:t>6.1</w:t>
            </w:r>
          </w:p>
          <w:p w14:paraId="00C1F697" w14:textId="77777777" w:rsidR="00995EBD" w:rsidRDefault="00995EBD" w:rsidP="00A91D62">
            <w:pPr>
              <w:rPr>
                <w:rFonts w:asciiTheme="majorHAnsi" w:eastAsia="Arial Unicode MS" w:hAnsiTheme="majorHAnsi" w:cs="Arial"/>
                <w:sz w:val="20"/>
                <w:szCs w:val="20"/>
              </w:rPr>
            </w:pPr>
            <w:r w:rsidRPr="000C3219">
              <w:rPr>
                <w:rFonts w:asciiTheme="majorHAnsi" w:eastAsia="Arial Unicode MS" w:hAnsiTheme="majorHAnsi" w:cs="Arial"/>
                <w:sz w:val="20"/>
                <w:szCs w:val="20"/>
              </w:rPr>
              <w:t xml:space="preserve">Carry out safe and effective blemish </w:t>
            </w:r>
            <w:r w:rsidRPr="000C3219">
              <w:rPr>
                <w:rFonts w:asciiTheme="majorHAnsi" w:eastAsia="Arial Unicode MS" w:hAnsiTheme="majorHAnsi" w:cs="Arial"/>
                <w:sz w:val="20"/>
                <w:szCs w:val="20"/>
              </w:rPr>
              <w:lastRenderedPageBreak/>
              <w:t xml:space="preserve">removal treatment using thermolysis and </w:t>
            </w:r>
          </w:p>
          <w:p w14:paraId="710FCD2C" w14:textId="2C1DBF5F" w:rsidR="00995EBD" w:rsidRPr="00603AB1" w:rsidRDefault="00995EBD" w:rsidP="00A91D62">
            <w:pPr>
              <w:rPr>
                <w:rFonts w:asciiTheme="majorHAnsi" w:hAnsiTheme="majorHAnsi"/>
                <w:sz w:val="20"/>
                <w:szCs w:val="20"/>
              </w:rPr>
            </w:pPr>
            <w:r w:rsidRPr="000C3219">
              <w:rPr>
                <w:rFonts w:asciiTheme="majorHAnsi" w:eastAsia="Arial Unicode MS" w:hAnsiTheme="majorHAnsi" w:cs="Arial"/>
                <w:sz w:val="20"/>
                <w:szCs w:val="20"/>
              </w:rPr>
              <w:t>cryotherapy</w:t>
            </w:r>
          </w:p>
        </w:tc>
        <w:tc>
          <w:tcPr>
            <w:tcW w:w="2129" w:type="dxa"/>
          </w:tcPr>
          <w:p w14:paraId="0D5A0331"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lastRenderedPageBreak/>
              <w:t>Pass</w:t>
            </w:r>
          </w:p>
          <w:p w14:paraId="063F01C1" w14:textId="51391D68" w:rsidR="00995EBD" w:rsidRPr="00603AB1" w:rsidRDefault="00995EBD"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1729F7E0"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3A330AD3" w14:textId="77777777" w:rsidR="00995EBD" w:rsidRPr="00603AB1" w:rsidRDefault="00995EBD" w:rsidP="00A91D62">
            <w:pPr>
              <w:rPr>
                <w:rFonts w:asciiTheme="majorHAnsi" w:hAnsiTheme="majorHAnsi"/>
                <w:sz w:val="20"/>
                <w:szCs w:val="20"/>
              </w:rPr>
            </w:pPr>
          </w:p>
        </w:tc>
      </w:tr>
      <w:tr w:rsidR="00995EBD" w:rsidRPr="00B550BD" w14:paraId="09563F8C" w14:textId="77777777" w:rsidTr="003777A1">
        <w:tc>
          <w:tcPr>
            <w:tcW w:w="2129" w:type="dxa"/>
            <w:vMerge/>
          </w:tcPr>
          <w:p w14:paraId="3E5A0A8B" w14:textId="77777777" w:rsidR="00995EBD" w:rsidRPr="000C3219" w:rsidRDefault="00995EBD" w:rsidP="00BF2341">
            <w:pPr>
              <w:rPr>
                <w:rFonts w:asciiTheme="majorHAnsi" w:eastAsia="Arial Unicode MS" w:hAnsiTheme="majorHAnsi" w:cs="Arial"/>
                <w:sz w:val="20"/>
                <w:szCs w:val="20"/>
              </w:rPr>
            </w:pPr>
          </w:p>
        </w:tc>
        <w:tc>
          <w:tcPr>
            <w:tcW w:w="2129" w:type="dxa"/>
          </w:tcPr>
          <w:p w14:paraId="4CD08FD6" w14:textId="77777777" w:rsidR="00995EBD" w:rsidRDefault="00995EBD" w:rsidP="00BF2341">
            <w:pPr>
              <w:rPr>
                <w:rFonts w:asciiTheme="majorHAnsi" w:eastAsia="Arial Unicode MS" w:hAnsiTheme="majorHAnsi" w:cs="Arial"/>
                <w:sz w:val="20"/>
                <w:szCs w:val="20"/>
              </w:rPr>
            </w:pPr>
            <w:r>
              <w:rPr>
                <w:rFonts w:asciiTheme="majorHAnsi" w:eastAsia="Arial Unicode MS" w:hAnsiTheme="majorHAnsi" w:cs="Arial"/>
                <w:sz w:val="20"/>
                <w:szCs w:val="20"/>
              </w:rPr>
              <w:t>6.2</w:t>
            </w:r>
          </w:p>
          <w:p w14:paraId="57B6FE4C" w14:textId="77777777" w:rsidR="00995EBD" w:rsidRPr="000C3219" w:rsidRDefault="00995EBD" w:rsidP="00995EBD">
            <w:pPr>
              <w:spacing w:after="320"/>
              <w:rPr>
                <w:rFonts w:asciiTheme="majorHAnsi" w:hAnsiTheme="majorHAnsi"/>
                <w:sz w:val="20"/>
                <w:szCs w:val="20"/>
              </w:rPr>
            </w:pPr>
            <w:r w:rsidRPr="000C3219">
              <w:rPr>
                <w:rFonts w:asciiTheme="majorHAnsi" w:hAnsiTheme="majorHAnsi" w:cs="Arial"/>
                <w:sz w:val="20"/>
                <w:szCs w:val="20"/>
              </w:rPr>
              <w:t>Provide thorough and effective professional after care advice</w:t>
            </w:r>
            <w:r w:rsidRPr="000C3219">
              <w:rPr>
                <w:rFonts w:asciiTheme="majorHAnsi" w:hAnsiTheme="majorHAnsi"/>
                <w:sz w:val="20"/>
                <w:szCs w:val="20"/>
              </w:rPr>
              <w:t>, further treatment recommendations and facilitate follow up procedures</w:t>
            </w:r>
          </w:p>
          <w:p w14:paraId="1F534091" w14:textId="77777777" w:rsidR="00995EBD" w:rsidRPr="000C3219" w:rsidRDefault="00995EBD" w:rsidP="00BF2341">
            <w:pPr>
              <w:rPr>
                <w:rFonts w:asciiTheme="majorHAnsi" w:eastAsia="Arial Unicode MS" w:hAnsiTheme="majorHAnsi" w:cs="Arial"/>
                <w:sz w:val="20"/>
                <w:szCs w:val="20"/>
              </w:rPr>
            </w:pPr>
          </w:p>
        </w:tc>
        <w:tc>
          <w:tcPr>
            <w:tcW w:w="2129" w:type="dxa"/>
          </w:tcPr>
          <w:p w14:paraId="4B62329F"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57E0B02C" w14:textId="113CE1DE" w:rsidR="00995EBD" w:rsidRPr="00603AB1" w:rsidRDefault="00995EBD" w:rsidP="00BF234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67B1CEE6"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1D37C59" w14:textId="77777777" w:rsidR="00995EBD" w:rsidRPr="00603AB1" w:rsidRDefault="00995EBD" w:rsidP="00BF2341">
            <w:pPr>
              <w:rPr>
                <w:rFonts w:asciiTheme="majorHAnsi" w:hAnsiTheme="majorHAnsi"/>
                <w:color w:val="1F497D" w:themeColor="text2"/>
                <w:sz w:val="20"/>
                <w:szCs w:val="20"/>
              </w:rPr>
            </w:pPr>
          </w:p>
        </w:tc>
      </w:tr>
      <w:tr w:rsidR="00995EBD" w:rsidRPr="00B550BD" w14:paraId="7A74A322" w14:textId="77777777" w:rsidTr="003777A1">
        <w:tc>
          <w:tcPr>
            <w:tcW w:w="2129" w:type="dxa"/>
          </w:tcPr>
          <w:p w14:paraId="6EDEE0B8" w14:textId="77777777" w:rsidR="00995EBD" w:rsidRPr="000C3219" w:rsidRDefault="00995EBD" w:rsidP="00BF2341">
            <w:pPr>
              <w:rPr>
                <w:rFonts w:asciiTheme="majorHAnsi" w:hAnsiTheme="majorHAnsi" w:cs="Arial"/>
                <w:sz w:val="20"/>
                <w:szCs w:val="20"/>
              </w:rPr>
            </w:pPr>
            <w:r w:rsidRPr="000C3219">
              <w:rPr>
                <w:rFonts w:asciiTheme="majorHAnsi" w:hAnsiTheme="majorHAnsi" w:cs="Arial"/>
                <w:sz w:val="20"/>
                <w:szCs w:val="20"/>
              </w:rPr>
              <w:t>7.</w:t>
            </w:r>
          </w:p>
          <w:p w14:paraId="3D142556" w14:textId="775FDC0A" w:rsidR="00995EBD" w:rsidRPr="00603AB1" w:rsidRDefault="00995EBD" w:rsidP="00A91D62">
            <w:pPr>
              <w:rPr>
                <w:rFonts w:asciiTheme="majorHAnsi" w:hAnsiTheme="majorHAnsi"/>
                <w:sz w:val="20"/>
                <w:szCs w:val="20"/>
              </w:rPr>
            </w:pPr>
            <w:r w:rsidRPr="000C3219">
              <w:rPr>
                <w:rFonts w:asciiTheme="majorHAnsi" w:hAnsiTheme="majorHAnsi" w:cs="Arial"/>
                <w:sz w:val="20"/>
                <w:szCs w:val="20"/>
              </w:rPr>
              <w:t>Document and conclude treatments in accordance with legislative and organisational requirements</w:t>
            </w:r>
          </w:p>
        </w:tc>
        <w:tc>
          <w:tcPr>
            <w:tcW w:w="2129" w:type="dxa"/>
          </w:tcPr>
          <w:p w14:paraId="33896CBC" w14:textId="77777777" w:rsidR="00995EBD" w:rsidRPr="000C3219" w:rsidRDefault="00995EBD" w:rsidP="00BF2341">
            <w:pPr>
              <w:spacing w:after="320"/>
              <w:rPr>
                <w:rFonts w:asciiTheme="majorHAnsi" w:eastAsia="Arial Unicode MS" w:hAnsiTheme="majorHAnsi" w:cs="Arial"/>
                <w:sz w:val="20"/>
                <w:szCs w:val="20"/>
              </w:rPr>
            </w:pPr>
            <w:r w:rsidRPr="000C3219">
              <w:rPr>
                <w:rFonts w:asciiTheme="majorHAnsi" w:eastAsia="Arial Unicode MS" w:hAnsiTheme="majorHAnsi" w:cs="Arial"/>
                <w:sz w:val="20"/>
                <w:szCs w:val="20"/>
              </w:rPr>
              <w:t>7.1</w:t>
            </w:r>
          </w:p>
          <w:p w14:paraId="48E93174" w14:textId="3A1D40F0" w:rsidR="00995EBD" w:rsidRPr="00603AB1" w:rsidRDefault="00995EBD" w:rsidP="00A91D62">
            <w:pPr>
              <w:rPr>
                <w:rFonts w:asciiTheme="majorHAnsi" w:hAnsiTheme="majorHAnsi"/>
                <w:sz w:val="20"/>
                <w:szCs w:val="20"/>
              </w:rPr>
            </w:pPr>
            <w:r w:rsidRPr="000C3219">
              <w:rPr>
                <w:rFonts w:asciiTheme="majorHAnsi" w:eastAsia="Arial Unicode MS" w:hAnsiTheme="majorHAnsi" w:cs="Arial"/>
                <w:sz w:val="20"/>
                <w:szCs w:val="20"/>
              </w:rPr>
              <w:t xml:space="preserve">Document and conclude </w:t>
            </w:r>
            <w:r w:rsidRPr="000C3219">
              <w:rPr>
                <w:rFonts w:asciiTheme="majorHAnsi" w:hAnsiTheme="majorHAnsi"/>
                <w:sz w:val="20"/>
                <w:szCs w:val="20"/>
              </w:rPr>
              <w:t>all treatments fully and in accordance with legislative and organisational requirements</w:t>
            </w:r>
          </w:p>
        </w:tc>
        <w:tc>
          <w:tcPr>
            <w:tcW w:w="2129" w:type="dxa"/>
          </w:tcPr>
          <w:p w14:paraId="5865D840"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51B077B" w14:textId="5625E27F" w:rsidR="00995EBD" w:rsidRPr="00603AB1" w:rsidRDefault="00995EBD"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066EF469" w14:textId="77777777" w:rsidR="00995EBD" w:rsidRPr="00603AB1" w:rsidRDefault="00995EB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8FAD971" w14:textId="77777777" w:rsidR="00995EBD" w:rsidRPr="00603AB1" w:rsidRDefault="00995EBD" w:rsidP="00A91D62">
            <w:pPr>
              <w:rPr>
                <w:rFonts w:asciiTheme="majorHAnsi" w:hAnsiTheme="majorHAnsi"/>
                <w:sz w:val="20"/>
                <w:szCs w:val="20"/>
              </w:rPr>
            </w:pPr>
          </w:p>
        </w:tc>
      </w:tr>
    </w:tbl>
    <w:p w14:paraId="32188996" w14:textId="77777777" w:rsidR="00682529" w:rsidRPr="001221F2" w:rsidRDefault="00682529">
      <w:pPr>
        <w:rPr>
          <w:rFonts w:asciiTheme="majorHAnsi" w:hAnsiTheme="majorHAnsi"/>
          <w:sz w:val="20"/>
          <w:szCs w:val="20"/>
        </w:rPr>
      </w:pPr>
    </w:p>
    <w:tbl>
      <w:tblPr>
        <w:tblStyle w:val="TableGrid"/>
        <w:tblW w:w="0" w:type="auto"/>
        <w:tblLook w:val="04A0" w:firstRow="1" w:lastRow="0" w:firstColumn="1" w:lastColumn="0" w:noHBand="0" w:noVBand="1"/>
      </w:tblPr>
      <w:tblGrid>
        <w:gridCol w:w="2093"/>
        <w:gridCol w:w="6423"/>
      </w:tblGrid>
      <w:tr w:rsidR="00B550BD" w:rsidRPr="001221F2" w14:paraId="38EE7CF4" w14:textId="77777777" w:rsidTr="007F5573">
        <w:trPr>
          <w:trHeight w:val="7361"/>
        </w:trPr>
        <w:tc>
          <w:tcPr>
            <w:tcW w:w="2093" w:type="dxa"/>
          </w:tcPr>
          <w:p w14:paraId="6F817F2B" w14:textId="7E08E715" w:rsidR="00B550BD" w:rsidRPr="001221F2" w:rsidRDefault="00B550BD" w:rsidP="00B550BD">
            <w:pPr>
              <w:rPr>
                <w:rFonts w:asciiTheme="majorHAnsi" w:hAnsiTheme="majorHAnsi"/>
                <w:sz w:val="20"/>
                <w:szCs w:val="20"/>
              </w:rPr>
            </w:pPr>
            <w:r w:rsidRPr="001221F2">
              <w:rPr>
                <w:rFonts w:asciiTheme="majorHAnsi" w:hAnsiTheme="majorHAnsi"/>
                <w:sz w:val="20"/>
                <w:szCs w:val="20"/>
              </w:rPr>
              <w:lastRenderedPageBreak/>
              <w:t xml:space="preserve">Assessor Comments </w:t>
            </w:r>
          </w:p>
        </w:tc>
        <w:tc>
          <w:tcPr>
            <w:tcW w:w="6423" w:type="dxa"/>
          </w:tcPr>
          <w:p w14:paraId="16678644" w14:textId="77777777" w:rsidR="00B550BD" w:rsidRPr="001221F2" w:rsidRDefault="00B550BD" w:rsidP="00B550BD">
            <w:pPr>
              <w:rPr>
                <w:rFonts w:asciiTheme="majorHAnsi" w:hAnsiTheme="majorHAnsi"/>
                <w:sz w:val="20"/>
                <w:szCs w:val="20"/>
              </w:rPr>
            </w:pPr>
          </w:p>
          <w:p w14:paraId="473CCB17" w14:textId="207F56D1" w:rsidR="00995EBD" w:rsidRDefault="005B0778" w:rsidP="005B0778">
            <w:pPr>
              <w:rPr>
                <w:rFonts w:asciiTheme="majorHAnsi" w:hAnsiTheme="majorHAnsi"/>
                <w:sz w:val="20"/>
                <w:szCs w:val="20"/>
              </w:rPr>
            </w:pPr>
            <w:r w:rsidRPr="00603AB1">
              <w:rPr>
                <w:rFonts w:asciiTheme="majorHAnsi" w:hAnsiTheme="majorHAnsi"/>
                <w:sz w:val="20"/>
                <w:szCs w:val="20"/>
              </w:rPr>
              <w:t>Wel</w:t>
            </w:r>
            <w:r w:rsidR="002C6304">
              <w:rPr>
                <w:rFonts w:asciiTheme="majorHAnsi" w:hAnsiTheme="majorHAnsi"/>
                <w:sz w:val="20"/>
                <w:szCs w:val="20"/>
              </w:rPr>
              <w:t>l done</w:t>
            </w:r>
            <w:r w:rsidR="009E1EF5">
              <w:rPr>
                <w:rFonts w:asciiTheme="majorHAnsi" w:hAnsiTheme="majorHAnsi"/>
                <w:sz w:val="20"/>
                <w:szCs w:val="20"/>
              </w:rPr>
              <w:t xml:space="preserve"> </w:t>
            </w:r>
            <w:r w:rsidR="002C6304">
              <w:rPr>
                <w:rFonts w:asciiTheme="majorHAnsi" w:hAnsiTheme="majorHAnsi"/>
                <w:sz w:val="20"/>
                <w:szCs w:val="20"/>
              </w:rPr>
              <w:t>(insert learner name)</w:t>
            </w:r>
            <w:r w:rsidR="009E1EF5">
              <w:rPr>
                <w:rFonts w:asciiTheme="majorHAnsi" w:hAnsiTheme="majorHAnsi"/>
                <w:sz w:val="20"/>
                <w:szCs w:val="20"/>
              </w:rPr>
              <w:t>.</w:t>
            </w:r>
            <w:r w:rsidR="002C6304">
              <w:rPr>
                <w:rFonts w:asciiTheme="majorHAnsi" w:hAnsiTheme="majorHAnsi"/>
                <w:sz w:val="20"/>
                <w:szCs w:val="20"/>
              </w:rPr>
              <w:t xml:space="preserve"> </w:t>
            </w:r>
            <w:r w:rsidR="009E1EF5">
              <w:rPr>
                <w:rFonts w:asciiTheme="majorHAnsi" w:hAnsiTheme="majorHAnsi"/>
                <w:sz w:val="20"/>
                <w:szCs w:val="20"/>
              </w:rPr>
              <w:t>Y</w:t>
            </w:r>
            <w:r w:rsidRPr="00603AB1">
              <w:rPr>
                <w:rFonts w:asciiTheme="majorHAnsi" w:hAnsiTheme="majorHAnsi"/>
                <w:sz w:val="20"/>
                <w:szCs w:val="20"/>
              </w:rPr>
              <w:t xml:space="preserve">ou have now completed the internal assessment requirements for the </w:t>
            </w:r>
            <w:r w:rsidR="003777A1">
              <w:rPr>
                <w:rFonts w:asciiTheme="majorHAnsi" w:hAnsiTheme="majorHAnsi"/>
                <w:sz w:val="20"/>
                <w:szCs w:val="20"/>
              </w:rPr>
              <w:t xml:space="preserve">Unit SDP02 </w:t>
            </w:r>
            <w:r w:rsidR="006131B5">
              <w:rPr>
                <w:rFonts w:asciiTheme="majorHAnsi" w:hAnsiTheme="majorHAnsi"/>
                <w:sz w:val="20"/>
                <w:szCs w:val="20"/>
              </w:rPr>
              <w:t xml:space="preserve">CIBTAC </w:t>
            </w:r>
            <w:r w:rsidRPr="00603AB1">
              <w:rPr>
                <w:rFonts w:asciiTheme="majorHAnsi" w:hAnsiTheme="majorHAnsi"/>
                <w:sz w:val="20"/>
                <w:szCs w:val="20"/>
              </w:rPr>
              <w:t>Level 4</w:t>
            </w:r>
            <w:r w:rsidR="003777A1">
              <w:rPr>
                <w:rFonts w:asciiTheme="majorHAnsi" w:hAnsiTheme="majorHAnsi"/>
                <w:sz w:val="20"/>
                <w:szCs w:val="20"/>
              </w:rPr>
              <w:t xml:space="preserve"> </w:t>
            </w:r>
            <w:r w:rsidR="006131B5">
              <w:rPr>
                <w:rFonts w:asciiTheme="majorHAnsi" w:hAnsiTheme="majorHAnsi"/>
                <w:sz w:val="20"/>
                <w:szCs w:val="20"/>
              </w:rPr>
              <w:t xml:space="preserve">Blemish Removal </w:t>
            </w:r>
            <w:r w:rsidR="007F5573">
              <w:rPr>
                <w:rFonts w:asciiTheme="majorHAnsi" w:hAnsiTheme="majorHAnsi"/>
                <w:sz w:val="20"/>
                <w:szCs w:val="20"/>
              </w:rPr>
              <w:t>as indicated below.</w:t>
            </w:r>
            <w:r w:rsidR="00995EBD">
              <w:rPr>
                <w:rFonts w:asciiTheme="majorHAnsi" w:hAnsiTheme="majorHAnsi"/>
                <w:sz w:val="20"/>
                <w:szCs w:val="20"/>
              </w:rPr>
              <w:t xml:space="preserve"> </w:t>
            </w:r>
          </w:p>
          <w:p w14:paraId="22357F94" w14:textId="77777777" w:rsidR="00995EBD" w:rsidRDefault="00995EBD" w:rsidP="005B0778">
            <w:pPr>
              <w:rPr>
                <w:rFonts w:asciiTheme="majorHAnsi" w:hAnsiTheme="majorHAnsi"/>
                <w:sz w:val="20"/>
                <w:szCs w:val="20"/>
              </w:rPr>
            </w:pPr>
          </w:p>
          <w:p w14:paraId="762891A6" w14:textId="796C103B" w:rsidR="005B0778" w:rsidRPr="00603AB1" w:rsidRDefault="005B0778" w:rsidP="005B0778">
            <w:pPr>
              <w:rPr>
                <w:rFonts w:asciiTheme="majorHAnsi" w:hAnsiTheme="majorHAnsi"/>
                <w:sz w:val="20"/>
                <w:szCs w:val="20"/>
              </w:rPr>
            </w:pPr>
            <w:r w:rsidRPr="00603AB1">
              <w:rPr>
                <w:rFonts w:asciiTheme="majorHAnsi" w:hAnsiTheme="majorHAnsi"/>
                <w:sz w:val="20"/>
                <w:szCs w:val="20"/>
              </w:rPr>
              <w:t>See the table below for full information about the course requirements</w:t>
            </w:r>
          </w:p>
          <w:p w14:paraId="7FEF7BA0" w14:textId="77777777" w:rsidR="005B0778" w:rsidRPr="00603AB1" w:rsidRDefault="005B0778" w:rsidP="005B0778">
            <w:pPr>
              <w:rPr>
                <w:rFonts w:asciiTheme="majorHAnsi" w:hAnsiTheme="majorHAnsi"/>
                <w:sz w:val="20"/>
                <w:szCs w:val="20"/>
              </w:rPr>
            </w:pPr>
          </w:p>
          <w:tbl>
            <w:tblPr>
              <w:tblStyle w:val="TableGrid"/>
              <w:tblW w:w="0" w:type="auto"/>
              <w:tblLook w:val="04A0" w:firstRow="1" w:lastRow="0" w:firstColumn="1" w:lastColumn="0" w:noHBand="0" w:noVBand="1"/>
            </w:tblPr>
            <w:tblGrid>
              <w:gridCol w:w="3114"/>
              <w:gridCol w:w="3083"/>
            </w:tblGrid>
            <w:tr w:rsidR="005B0778" w:rsidRPr="00603AB1" w14:paraId="4291022C" w14:textId="77777777" w:rsidTr="00C01E60">
              <w:tc>
                <w:tcPr>
                  <w:tcW w:w="6197" w:type="dxa"/>
                  <w:gridSpan w:val="2"/>
                  <w:shd w:val="clear" w:color="auto" w:fill="DBE5F1" w:themeFill="accent1" w:themeFillTint="33"/>
                </w:tcPr>
                <w:p w14:paraId="21669912" w14:textId="77777777" w:rsidR="005B0778" w:rsidRPr="00603AB1" w:rsidRDefault="005B0778" w:rsidP="003777A1">
                  <w:pPr>
                    <w:jc w:val="center"/>
                    <w:rPr>
                      <w:rFonts w:asciiTheme="majorHAnsi" w:hAnsiTheme="majorHAnsi"/>
                      <w:b/>
                      <w:sz w:val="20"/>
                      <w:szCs w:val="20"/>
                    </w:rPr>
                  </w:pPr>
                  <w:r w:rsidRPr="00603AB1">
                    <w:rPr>
                      <w:rFonts w:asciiTheme="majorHAnsi" w:hAnsiTheme="majorHAnsi"/>
                      <w:b/>
                      <w:sz w:val="20"/>
                      <w:szCs w:val="20"/>
                    </w:rPr>
                    <w:t xml:space="preserve">Course Assessment Protocol for </w:t>
                  </w:r>
                </w:p>
                <w:p w14:paraId="41B79282" w14:textId="77777777" w:rsidR="0049283A" w:rsidRDefault="00816C0B" w:rsidP="00816C0B">
                  <w:pPr>
                    <w:jc w:val="center"/>
                    <w:rPr>
                      <w:rFonts w:asciiTheme="majorHAnsi" w:hAnsiTheme="majorHAnsi"/>
                      <w:b/>
                      <w:sz w:val="20"/>
                      <w:szCs w:val="20"/>
                    </w:rPr>
                  </w:pPr>
                  <w:r>
                    <w:rPr>
                      <w:rFonts w:asciiTheme="majorHAnsi" w:hAnsiTheme="majorHAnsi"/>
                      <w:b/>
                      <w:sz w:val="20"/>
                      <w:szCs w:val="20"/>
                    </w:rPr>
                    <w:t>Unit SDP03</w:t>
                  </w:r>
                  <w:r w:rsidR="0049283A">
                    <w:rPr>
                      <w:rFonts w:asciiTheme="majorHAnsi" w:hAnsiTheme="majorHAnsi"/>
                      <w:b/>
                      <w:sz w:val="20"/>
                      <w:szCs w:val="20"/>
                    </w:rPr>
                    <w:t xml:space="preserve"> </w:t>
                  </w:r>
                  <w:r w:rsidR="005B0778" w:rsidRPr="00603AB1">
                    <w:rPr>
                      <w:rFonts w:asciiTheme="majorHAnsi" w:hAnsiTheme="majorHAnsi"/>
                      <w:b/>
                      <w:sz w:val="20"/>
                      <w:szCs w:val="20"/>
                    </w:rPr>
                    <w:t xml:space="preserve">Level 4 </w:t>
                  </w:r>
                  <w:r>
                    <w:rPr>
                      <w:rFonts w:asciiTheme="majorHAnsi" w:hAnsiTheme="majorHAnsi"/>
                      <w:b/>
                      <w:sz w:val="20"/>
                      <w:szCs w:val="20"/>
                    </w:rPr>
                    <w:t>Blemish Removal by Thermolysis and Cryotherapy</w:t>
                  </w:r>
                </w:p>
                <w:p w14:paraId="5A74814B" w14:textId="00BA6DE7" w:rsidR="00995EBD" w:rsidRPr="00603AB1" w:rsidRDefault="00995EBD" w:rsidP="00816C0B">
                  <w:pPr>
                    <w:jc w:val="center"/>
                    <w:rPr>
                      <w:rFonts w:asciiTheme="majorHAnsi" w:hAnsiTheme="majorHAnsi"/>
                      <w:b/>
                      <w:sz w:val="20"/>
                      <w:szCs w:val="20"/>
                    </w:rPr>
                  </w:pPr>
                </w:p>
              </w:tc>
            </w:tr>
            <w:tr w:rsidR="005B0778" w:rsidRPr="00603AB1" w14:paraId="46BE9808" w14:textId="77777777" w:rsidTr="00C01E60">
              <w:tc>
                <w:tcPr>
                  <w:tcW w:w="3114" w:type="dxa"/>
                </w:tcPr>
                <w:p w14:paraId="500D295A" w14:textId="77777777" w:rsidR="005B0778" w:rsidRPr="00603AB1" w:rsidRDefault="005B0778" w:rsidP="003777A1">
                  <w:pPr>
                    <w:jc w:val="center"/>
                    <w:rPr>
                      <w:rFonts w:asciiTheme="majorHAnsi" w:hAnsiTheme="majorHAnsi"/>
                      <w:b/>
                      <w:sz w:val="20"/>
                      <w:szCs w:val="20"/>
                    </w:rPr>
                  </w:pPr>
                  <w:r w:rsidRPr="00603AB1">
                    <w:rPr>
                      <w:rFonts w:asciiTheme="majorHAnsi" w:hAnsiTheme="majorHAnsi"/>
                      <w:b/>
                      <w:sz w:val="20"/>
                      <w:szCs w:val="20"/>
                    </w:rPr>
                    <w:t>Assessment Type</w:t>
                  </w:r>
                </w:p>
                <w:p w14:paraId="23F83398" w14:textId="77777777" w:rsidR="005B0778" w:rsidRPr="00603AB1" w:rsidRDefault="005B0778" w:rsidP="003777A1">
                  <w:pPr>
                    <w:rPr>
                      <w:rFonts w:asciiTheme="majorHAnsi" w:hAnsiTheme="majorHAnsi"/>
                      <w:b/>
                      <w:sz w:val="20"/>
                      <w:szCs w:val="20"/>
                    </w:rPr>
                  </w:pPr>
                </w:p>
              </w:tc>
              <w:tc>
                <w:tcPr>
                  <w:tcW w:w="3083" w:type="dxa"/>
                </w:tcPr>
                <w:p w14:paraId="03E01627" w14:textId="77777777" w:rsidR="005B0778" w:rsidRPr="00603AB1" w:rsidRDefault="005B0778" w:rsidP="003777A1">
                  <w:pPr>
                    <w:jc w:val="center"/>
                    <w:rPr>
                      <w:rFonts w:asciiTheme="majorHAnsi" w:hAnsiTheme="majorHAnsi"/>
                      <w:b/>
                      <w:sz w:val="20"/>
                      <w:szCs w:val="20"/>
                    </w:rPr>
                  </w:pPr>
                  <w:r w:rsidRPr="00603AB1">
                    <w:rPr>
                      <w:rFonts w:asciiTheme="majorHAnsi" w:hAnsiTheme="majorHAnsi"/>
                      <w:b/>
                      <w:sz w:val="20"/>
                      <w:szCs w:val="20"/>
                    </w:rPr>
                    <w:t>Result</w:t>
                  </w:r>
                </w:p>
              </w:tc>
            </w:tr>
            <w:tr w:rsidR="005B0778" w:rsidRPr="00603AB1" w14:paraId="2CF7DB6F" w14:textId="77777777" w:rsidTr="00C01E60">
              <w:tc>
                <w:tcPr>
                  <w:tcW w:w="6197" w:type="dxa"/>
                  <w:gridSpan w:val="2"/>
                  <w:shd w:val="clear" w:color="auto" w:fill="E5DFEC" w:themeFill="accent4" w:themeFillTint="33"/>
                </w:tcPr>
                <w:p w14:paraId="18DB37C9" w14:textId="77777777" w:rsidR="005B0778" w:rsidRPr="00603AB1" w:rsidRDefault="005B0778" w:rsidP="003777A1">
                  <w:pPr>
                    <w:rPr>
                      <w:rFonts w:asciiTheme="majorHAnsi" w:hAnsiTheme="majorHAnsi"/>
                      <w:b/>
                      <w:sz w:val="20"/>
                      <w:szCs w:val="20"/>
                    </w:rPr>
                  </w:pPr>
                  <w:r w:rsidRPr="00603AB1">
                    <w:rPr>
                      <w:rFonts w:asciiTheme="majorHAnsi" w:hAnsiTheme="majorHAnsi"/>
                      <w:b/>
                      <w:sz w:val="20"/>
                      <w:szCs w:val="20"/>
                    </w:rPr>
                    <w:t xml:space="preserve">1. Internal assessment </w:t>
                  </w:r>
                </w:p>
              </w:tc>
            </w:tr>
            <w:tr w:rsidR="005B0778" w:rsidRPr="00603AB1" w14:paraId="328DA705" w14:textId="77777777" w:rsidTr="00C01E60">
              <w:tc>
                <w:tcPr>
                  <w:tcW w:w="3114" w:type="dxa"/>
                </w:tcPr>
                <w:p w14:paraId="1294E541" w14:textId="77777777" w:rsidR="005B0778" w:rsidRDefault="00C01E60" w:rsidP="003777A1">
                  <w:pPr>
                    <w:rPr>
                      <w:rFonts w:asciiTheme="majorHAnsi" w:hAnsiTheme="majorHAnsi"/>
                      <w:sz w:val="20"/>
                      <w:szCs w:val="20"/>
                    </w:rPr>
                  </w:pPr>
                  <w:r w:rsidRPr="007F5573">
                    <w:rPr>
                      <w:rFonts w:asciiTheme="majorHAnsi" w:hAnsiTheme="majorHAnsi"/>
                      <w:sz w:val="20"/>
                      <w:szCs w:val="20"/>
                    </w:rPr>
                    <w:t xml:space="preserve">Modular MCQs - </w:t>
                  </w:r>
                  <w:r w:rsidR="005B0778" w:rsidRPr="007F5573">
                    <w:rPr>
                      <w:rFonts w:asciiTheme="majorHAnsi" w:hAnsiTheme="majorHAnsi"/>
                      <w:sz w:val="20"/>
                      <w:szCs w:val="20"/>
                    </w:rPr>
                    <w:t>will all need to be passed at a minimum of 70%</w:t>
                  </w:r>
                </w:p>
                <w:p w14:paraId="03059842" w14:textId="69A3248D" w:rsidR="007F5573" w:rsidRPr="007F5573" w:rsidRDefault="007F5573" w:rsidP="003777A1">
                  <w:pPr>
                    <w:rPr>
                      <w:rFonts w:asciiTheme="majorHAnsi" w:hAnsiTheme="majorHAnsi"/>
                      <w:sz w:val="20"/>
                      <w:szCs w:val="20"/>
                    </w:rPr>
                  </w:pPr>
                </w:p>
              </w:tc>
              <w:tc>
                <w:tcPr>
                  <w:tcW w:w="3083" w:type="dxa"/>
                </w:tcPr>
                <w:p w14:paraId="08AEBCCD" w14:textId="752BA5FB" w:rsidR="005B0778" w:rsidRPr="00603AB1" w:rsidRDefault="007F5573" w:rsidP="003777A1">
                  <w:pPr>
                    <w:rPr>
                      <w:rFonts w:asciiTheme="majorHAnsi" w:hAnsiTheme="majorHAnsi"/>
                      <w:color w:val="0000FF"/>
                      <w:sz w:val="20"/>
                      <w:szCs w:val="20"/>
                    </w:rPr>
                  </w:pPr>
                  <w:r>
                    <w:rPr>
                      <w:rFonts w:asciiTheme="majorHAnsi" w:hAnsiTheme="majorHAnsi"/>
                      <w:color w:val="0000FF"/>
                      <w:sz w:val="20"/>
                      <w:szCs w:val="20"/>
                    </w:rPr>
                    <w:t xml:space="preserve">Passed </w:t>
                  </w:r>
                </w:p>
              </w:tc>
            </w:tr>
            <w:tr w:rsidR="005B0778" w:rsidRPr="00603AB1" w14:paraId="533A68D0" w14:textId="77777777" w:rsidTr="00C01E60">
              <w:tc>
                <w:tcPr>
                  <w:tcW w:w="3114" w:type="dxa"/>
                </w:tcPr>
                <w:p w14:paraId="3C40F74B" w14:textId="71AB59D8" w:rsidR="005B0778" w:rsidRPr="007F5573" w:rsidRDefault="005B0778" w:rsidP="003777A1">
                  <w:pPr>
                    <w:rPr>
                      <w:rFonts w:asciiTheme="majorHAnsi" w:hAnsiTheme="majorHAnsi"/>
                      <w:sz w:val="20"/>
                      <w:szCs w:val="20"/>
                    </w:rPr>
                  </w:pPr>
                  <w:r w:rsidRPr="007F5573">
                    <w:rPr>
                      <w:rFonts w:asciiTheme="majorHAnsi" w:hAnsiTheme="majorHAnsi"/>
                      <w:sz w:val="20"/>
                      <w:szCs w:val="20"/>
                    </w:rPr>
                    <w:t>Course Workbook</w:t>
                  </w:r>
                  <w:r w:rsidR="00C01E60" w:rsidRPr="007F5573">
                    <w:rPr>
                      <w:rFonts w:asciiTheme="majorHAnsi" w:hAnsiTheme="majorHAnsi"/>
                      <w:sz w:val="20"/>
                      <w:szCs w:val="20"/>
                    </w:rPr>
                    <w:t xml:space="preserve"> </w:t>
                  </w:r>
                  <w:r w:rsidRPr="007F5573">
                    <w:rPr>
                      <w:rFonts w:asciiTheme="majorHAnsi" w:hAnsiTheme="majorHAnsi"/>
                      <w:sz w:val="20"/>
                      <w:szCs w:val="20"/>
                    </w:rPr>
                    <w:t xml:space="preserve">- will need to have been marked as sufficient for a pass mark </w:t>
                  </w:r>
                </w:p>
                <w:p w14:paraId="7F4D2B2B" w14:textId="77777777" w:rsidR="00C01E60" w:rsidRPr="007F5573" w:rsidRDefault="00C01E60" w:rsidP="003777A1">
                  <w:pPr>
                    <w:rPr>
                      <w:rFonts w:asciiTheme="majorHAnsi" w:hAnsiTheme="majorHAnsi"/>
                      <w:sz w:val="20"/>
                      <w:szCs w:val="20"/>
                    </w:rPr>
                  </w:pPr>
                </w:p>
              </w:tc>
              <w:tc>
                <w:tcPr>
                  <w:tcW w:w="3083" w:type="dxa"/>
                </w:tcPr>
                <w:p w14:paraId="4E7E02B3" w14:textId="268B974E" w:rsidR="005B0778" w:rsidRPr="00603AB1" w:rsidRDefault="007F5573" w:rsidP="003777A1">
                  <w:pPr>
                    <w:rPr>
                      <w:rFonts w:asciiTheme="majorHAnsi" w:hAnsiTheme="majorHAnsi"/>
                      <w:color w:val="0000FF"/>
                      <w:sz w:val="20"/>
                      <w:szCs w:val="20"/>
                    </w:rPr>
                  </w:pPr>
                  <w:r>
                    <w:rPr>
                      <w:rFonts w:asciiTheme="majorHAnsi" w:hAnsiTheme="majorHAnsi"/>
                      <w:color w:val="0000FF"/>
                      <w:sz w:val="20"/>
                      <w:szCs w:val="20"/>
                    </w:rPr>
                    <w:t>Passed</w:t>
                  </w:r>
                </w:p>
              </w:tc>
            </w:tr>
            <w:tr w:rsidR="005B0778" w:rsidRPr="00603AB1" w14:paraId="50BE4FE0" w14:textId="77777777" w:rsidTr="00C01E60">
              <w:tc>
                <w:tcPr>
                  <w:tcW w:w="3114" w:type="dxa"/>
                </w:tcPr>
                <w:p w14:paraId="05B05585" w14:textId="77777777" w:rsidR="003777A1" w:rsidRPr="007F5573" w:rsidRDefault="003777A1" w:rsidP="003777A1">
                  <w:pPr>
                    <w:rPr>
                      <w:rFonts w:asciiTheme="majorHAnsi" w:hAnsiTheme="majorHAnsi"/>
                      <w:sz w:val="20"/>
                      <w:szCs w:val="20"/>
                    </w:rPr>
                  </w:pPr>
                  <w:r w:rsidRPr="007F5573">
                    <w:rPr>
                      <w:rFonts w:asciiTheme="majorHAnsi" w:hAnsiTheme="majorHAnsi"/>
                      <w:sz w:val="20"/>
                      <w:szCs w:val="20"/>
                    </w:rPr>
                    <w:t xml:space="preserve">Practical Assessment – You will need to have passed the required number of practical assessments and had all documentation verified- This evidence will need to presented at the external exam </w:t>
                  </w:r>
                </w:p>
                <w:p w14:paraId="1E1622CF" w14:textId="77777777" w:rsidR="005B0778" w:rsidRPr="007F5573" w:rsidRDefault="005B0778" w:rsidP="003777A1">
                  <w:pPr>
                    <w:rPr>
                      <w:rFonts w:asciiTheme="majorHAnsi" w:hAnsiTheme="majorHAnsi"/>
                      <w:sz w:val="20"/>
                      <w:szCs w:val="20"/>
                    </w:rPr>
                  </w:pPr>
                </w:p>
              </w:tc>
              <w:tc>
                <w:tcPr>
                  <w:tcW w:w="3083" w:type="dxa"/>
                </w:tcPr>
                <w:p w14:paraId="5242337E" w14:textId="54384E65" w:rsidR="005B0778" w:rsidRPr="00C01E60" w:rsidRDefault="007F5573" w:rsidP="003777A1">
                  <w:pPr>
                    <w:rPr>
                      <w:rFonts w:asciiTheme="majorHAnsi" w:hAnsiTheme="majorHAnsi"/>
                      <w:color w:val="3366FF"/>
                      <w:sz w:val="20"/>
                      <w:szCs w:val="20"/>
                    </w:rPr>
                  </w:pPr>
                  <w:r>
                    <w:rPr>
                      <w:rFonts w:asciiTheme="majorHAnsi" w:hAnsiTheme="majorHAnsi"/>
                      <w:color w:val="3366FF"/>
                      <w:sz w:val="20"/>
                      <w:szCs w:val="20"/>
                    </w:rPr>
                    <w:t>Passed</w:t>
                  </w:r>
                </w:p>
              </w:tc>
            </w:tr>
            <w:tr w:rsidR="005B0778" w:rsidRPr="00603AB1" w14:paraId="07CAC431" w14:textId="77777777" w:rsidTr="00C01E60">
              <w:tc>
                <w:tcPr>
                  <w:tcW w:w="3114" w:type="dxa"/>
                </w:tcPr>
                <w:p w14:paraId="5E61BFF4" w14:textId="77777777" w:rsidR="003777A1" w:rsidRPr="007F5573" w:rsidRDefault="003777A1" w:rsidP="003777A1">
                  <w:pPr>
                    <w:rPr>
                      <w:rFonts w:asciiTheme="majorHAnsi" w:hAnsiTheme="majorHAnsi"/>
                      <w:sz w:val="20"/>
                      <w:szCs w:val="20"/>
                    </w:rPr>
                  </w:pPr>
                  <w:r w:rsidRPr="007F5573">
                    <w:rPr>
                      <w:rFonts w:asciiTheme="majorHAnsi" w:hAnsiTheme="majorHAnsi"/>
                      <w:sz w:val="20"/>
                      <w:szCs w:val="20"/>
                    </w:rPr>
                    <w:t xml:space="preserve">Case Study - This will need to be completed and marked as passed prior to the external exam. It will need to be presented at the external exam. See brief for full details </w:t>
                  </w:r>
                </w:p>
                <w:p w14:paraId="3536F9CB" w14:textId="62522DB5" w:rsidR="005B0778" w:rsidRPr="007F5573" w:rsidRDefault="005B0778" w:rsidP="00C01E60">
                  <w:pPr>
                    <w:rPr>
                      <w:rFonts w:asciiTheme="majorHAnsi" w:hAnsiTheme="majorHAnsi"/>
                      <w:sz w:val="20"/>
                      <w:szCs w:val="20"/>
                    </w:rPr>
                  </w:pPr>
                </w:p>
              </w:tc>
              <w:tc>
                <w:tcPr>
                  <w:tcW w:w="3083" w:type="dxa"/>
                </w:tcPr>
                <w:p w14:paraId="1919A48F" w14:textId="7C00A3C3" w:rsidR="005B0778" w:rsidRPr="00603AB1" w:rsidRDefault="005B0778" w:rsidP="003777A1">
                  <w:pPr>
                    <w:rPr>
                      <w:rFonts w:asciiTheme="majorHAnsi" w:hAnsiTheme="majorHAnsi"/>
                      <w:sz w:val="20"/>
                      <w:szCs w:val="20"/>
                    </w:rPr>
                  </w:pPr>
                </w:p>
              </w:tc>
            </w:tr>
            <w:tr w:rsidR="00C01E60" w:rsidRPr="00603AB1" w14:paraId="656EEBD0" w14:textId="77777777" w:rsidTr="00C01E60">
              <w:tc>
                <w:tcPr>
                  <w:tcW w:w="3114" w:type="dxa"/>
                </w:tcPr>
                <w:p w14:paraId="29533799" w14:textId="6F5070DE" w:rsidR="00C01E60" w:rsidRPr="007F5573" w:rsidRDefault="00C01E60" w:rsidP="003777A1">
                  <w:pPr>
                    <w:rPr>
                      <w:rFonts w:asciiTheme="majorHAnsi" w:hAnsiTheme="majorHAnsi"/>
                      <w:sz w:val="20"/>
                      <w:szCs w:val="20"/>
                    </w:rPr>
                  </w:pPr>
                  <w:r w:rsidRPr="007F5573">
                    <w:rPr>
                      <w:rFonts w:asciiTheme="majorHAnsi" w:hAnsiTheme="majorHAnsi"/>
                      <w:sz w:val="20"/>
                      <w:szCs w:val="20"/>
                    </w:rPr>
                    <w:t xml:space="preserve">Course memory card - This will capture all electronic evidence of your work- your marked work along with the assessment marking documents </w:t>
                  </w:r>
                </w:p>
                <w:p w14:paraId="1F2FC7EE" w14:textId="77777777" w:rsidR="00C01E60" w:rsidRPr="007F5573" w:rsidRDefault="00C01E60" w:rsidP="00C01E60">
                  <w:pPr>
                    <w:rPr>
                      <w:rFonts w:asciiTheme="majorHAnsi" w:hAnsiTheme="majorHAnsi"/>
                      <w:sz w:val="20"/>
                      <w:szCs w:val="20"/>
                    </w:rPr>
                  </w:pPr>
                </w:p>
              </w:tc>
              <w:tc>
                <w:tcPr>
                  <w:tcW w:w="3083" w:type="dxa"/>
                </w:tcPr>
                <w:p w14:paraId="0715ABDD" w14:textId="77777777" w:rsidR="00C01E60" w:rsidRPr="00603AB1" w:rsidRDefault="00C01E60" w:rsidP="003777A1">
                  <w:pPr>
                    <w:rPr>
                      <w:rFonts w:asciiTheme="majorHAnsi" w:hAnsiTheme="majorHAnsi"/>
                      <w:sz w:val="20"/>
                      <w:szCs w:val="20"/>
                    </w:rPr>
                  </w:pPr>
                </w:p>
              </w:tc>
            </w:tr>
            <w:tr w:rsidR="00C01E60" w:rsidRPr="00603AB1" w14:paraId="7570F4EA" w14:textId="77777777" w:rsidTr="00C01E60">
              <w:tc>
                <w:tcPr>
                  <w:tcW w:w="6197" w:type="dxa"/>
                  <w:gridSpan w:val="2"/>
                  <w:shd w:val="clear" w:color="auto" w:fill="DAEEF3" w:themeFill="accent5" w:themeFillTint="33"/>
                </w:tcPr>
                <w:p w14:paraId="3A7C4E6F" w14:textId="77777777" w:rsidR="00C01E60" w:rsidRPr="007F5573" w:rsidRDefault="00C01E60" w:rsidP="003777A1">
                  <w:pPr>
                    <w:rPr>
                      <w:rFonts w:asciiTheme="majorHAnsi" w:hAnsiTheme="majorHAnsi"/>
                      <w:b/>
                      <w:sz w:val="20"/>
                      <w:szCs w:val="20"/>
                    </w:rPr>
                  </w:pPr>
                  <w:r w:rsidRPr="007F5573">
                    <w:rPr>
                      <w:rFonts w:asciiTheme="majorHAnsi" w:hAnsiTheme="majorHAnsi"/>
                      <w:b/>
                      <w:sz w:val="20"/>
                      <w:szCs w:val="20"/>
                    </w:rPr>
                    <w:t>2. External Assessment</w:t>
                  </w:r>
                </w:p>
                <w:p w14:paraId="08D52ECC" w14:textId="77777777" w:rsidR="00995EBD" w:rsidRPr="007F5573" w:rsidRDefault="00995EBD" w:rsidP="003777A1">
                  <w:pPr>
                    <w:rPr>
                      <w:rFonts w:asciiTheme="majorHAnsi" w:hAnsiTheme="majorHAnsi"/>
                      <w:b/>
                      <w:sz w:val="20"/>
                      <w:szCs w:val="20"/>
                    </w:rPr>
                  </w:pPr>
                </w:p>
              </w:tc>
            </w:tr>
            <w:tr w:rsidR="00C01E60" w:rsidRPr="00603AB1" w14:paraId="43883D6C" w14:textId="77777777" w:rsidTr="00C01E60">
              <w:tc>
                <w:tcPr>
                  <w:tcW w:w="3114" w:type="dxa"/>
                </w:tcPr>
                <w:p w14:paraId="0970A6AD" w14:textId="347238C8" w:rsidR="00C01E60" w:rsidRPr="007F5573" w:rsidRDefault="003777A1" w:rsidP="003777A1">
                  <w:pPr>
                    <w:rPr>
                      <w:rFonts w:asciiTheme="majorHAnsi" w:hAnsiTheme="majorHAnsi"/>
                      <w:sz w:val="20"/>
                      <w:szCs w:val="20"/>
                    </w:rPr>
                  </w:pPr>
                  <w:r w:rsidRPr="007F5573">
                    <w:rPr>
                      <w:rFonts w:asciiTheme="majorHAnsi" w:hAnsiTheme="majorHAnsi"/>
                      <w:sz w:val="20"/>
                      <w:szCs w:val="20"/>
                    </w:rPr>
                    <w:t xml:space="preserve">Underpinning knowledge </w:t>
                  </w:r>
                  <w:r w:rsidR="00C01E60" w:rsidRPr="007F5573">
                    <w:rPr>
                      <w:rFonts w:asciiTheme="majorHAnsi" w:hAnsiTheme="majorHAnsi"/>
                      <w:sz w:val="20"/>
                      <w:szCs w:val="20"/>
                    </w:rPr>
                    <w:t>MCQ Examination at your delivering centre</w:t>
                  </w:r>
                </w:p>
                <w:p w14:paraId="41B70374" w14:textId="77777777" w:rsidR="00C01E60" w:rsidRPr="007F5573" w:rsidRDefault="00C01E60" w:rsidP="003777A1">
                  <w:pPr>
                    <w:rPr>
                      <w:rFonts w:asciiTheme="majorHAnsi" w:hAnsiTheme="majorHAnsi"/>
                      <w:sz w:val="20"/>
                      <w:szCs w:val="20"/>
                    </w:rPr>
                  </w:pPr>
                  <w:r w:rsidRPr="007F5573">
                    <w:rPr>
                      <w:rFonts w:asciiTheme="majorHAnsi" w:hAnsiTheme="majorHAnsi"/>
                      <w:sz w:val="20"/>
                      <w:szCs w:val="20"/>
                    </w:rPr>
                    <w:t xml:space="preserve">This exam will be graded. </w:t>
                  </w:r>
                </w:p>
                <w:p w14:paraId="250C535B" w14:textId="77777777" w:rsidR="00C01E60" w:rsidRPr="007F5573" w:rsidRDefault="00C01E60" w:rsidP="003777A1">
                  <w:pPr>
                    <w:rPr>
                      <w:rFonts w:asciiTheme="majorHAnsi" w:hAnsiTheme="majorHAnsi"/>
                      <w:sz w:val="20"/>
                      <w:szCs w:val="20"/>
                    </w:rPr>
                  </w:pPr>
                  <w:r w:rsidRPr="007F5573">
                    <w:rPr>
                      <w:rFonts w:asciiTheme="majorHAnsi" w:hAnsiTheme="majorHAnsi"/>
                      <w:sz w:val="20"/>
                      <w:szCs w:val="20"/>
                    </w:rPr>
                    <w:t>85% Honours</w:t>
                  </w:r>
                </w:p>
                <w:p w14:paraId="64E69835" w14:textId="77777777" w:rsidR="00C01E60" w:rsidRPr="007F5573" w:rsidRDefault="00C01E60" w:rsidP="003777A1">
                  <w:pPr>
                    <w:rPr>
                      <w:rFonts w:asciiTheme="majorHAnsi" w:hAnsiTheme="majorHAnsi"/>
                      <w:sz w:val="20"/>
                      <w:szCs w:val="20"/>
                    </w:rPr>
                  </w:pPr>
                  <w:r w:rsidRPr="007F5573">
                    <w:rPr>
                      <w:rFonts w:asciiTheme="majorHAnsi" w:hAnsiTheme="majorHAnsi"/>
                      <w:sz w:val="20"/>
                      <w:szCs w:val="20"/>
                    </w:rPr>
                    <w:t>75% Credit</w:t>
                  </w:r>
                </w:p>
                <w:p w14:paraId="7D6A1466" w14:textId="77777777" w:rsidR="00C01E60" w:rsidRPr="007F5573" w:rsidRDefault="00C01E60" w:rsidP="003777A1">
                  <w:pPr>
                    <w:rPr>
                      <w:rFonts w:asciiTheme="majorHAnsi" w:hAnsiTheme="majorHAnsi"/>
                      <w:sz w:val="20"/>
                      <w:szCs w:val="20"/>
                    </w:rPr>
                  </w:pPr>
                  <w:r w:rsidRPr="007F5573">
                    <w:rPr>
                      <w:rFonts w:asciiTheme="majorHAnsi" w:hAnsiTheme="majorHAnsi"/>
                      <w:sz w:val="20"/>
                      <w:szCs w:val="20"/>
                    </w:rPr>
                    <w:t>60% Pass</w:t>
                  </w:r>
                </w:p>
                <w:p w14:paraId="699D8384" w14:textId="77777777" w:rsidR="00C01E60" w:rsidRPr="007F5573" w:rsidRDefault="00C01E60" w:rsidP="003777A1">
                  <w:pPr>
                    <w:rPr>
                      <w:rFonts w:asciiTheme="majorHAnsi" w:hAnsiTheme="majorHAnsi"/>
                      <w:sz w:val="20"/>
                      <w:szCs w:val="20"/>
                    </w:rPr>
                  </w:pPr>
                  <w:r w:rsidRPr="007F5573">
                    <w:rPr>
                      <w:rFonts w:asciiTheme="majorHAnsi" w:hAnsiTheme="majorHAnsi"/>
                      <w:sz w:val="20"/>
                      <w:szCs w:val="20"/>
                    </w:rPr>
                    <w:t>59% and below fail</w:t>
                  </w:r>
                </w:p>
                <w:p w14:paraId="5ACB3F89" w14:textId="77777777" w:rsidR="00C01E60" w:rsidRPr="007F5573" w:rsidRDefault="00C01E60" w:rsidP="003777A1">
                  <w:pPr>
                    <w:rPr>
                      <w:rFonts w:asciiTheme="majorHAnsi" w:hAnsiTheme="majorHAnsi"/>
                      <w:sz w:val="20"/>
                      <w:szCs w:val="20"/>
                    </w:rPr>
                  </w:pPr>
                </w:p>
              </w:tc>
              <w:tc>
                <w:tcPr>
                  <w:tcW w:w="3083" w:type="dxa"/>
                </w:tcPr>
                <w:p w14:paraId="425149C7" w14:textId="77777777" w:rsidR="00C01E60" w:rsidRPr="00603AB1" w:rsidRDefault="00C01E60" w:rsidP="003777A1">
                  <w:pPr>
                    <w:rPr>
                      <w:rFonts w:asciiTheme="majorHAnsi" w:hAnsiTheme="majorHAnsi"/>
                      <w:color w:val="3366FF"/>
                      <w:sz w:val="20"/>
                      <w:szCs w:val="20"/>
                    </w:rPr>
                  </w:pPr>
                  <w:r w:rsidRPr="00603AB1">
                    <w:rPr>
                      <w:rFonts w:asciiTheme="majorHAnsi" w:hAnsiTheme="majorHAnsi"/>
                      <w:color w:val="3366FF"/>
                      <w:sz w:val="20"/>
                      <w:szCs w:val="20"/>
                    </w:rPr>
                    <w:t xml:space="preserve">CIBTAC will notify the delivering centre of results and you will then be notified from your particular centre </w:t>
                  </w:r>
                </w:p>
              </w:tc>
            </w:tr>
            <w:tr w:rsidR="00C01E60" w:rsidRPr="00603AB1" w14:paraId="329311F9" w14:textId="77777777" w:rsidTr="00C01E60">
              <w:tc>
                <w:tcPr>
                  <w:tcW w:w="3114" w:type="dxa"/>
                </w:tcPr>
                <w:p w14:paraId="3F56196D" w14:textId="57767268" w:rsidR="003777A1" w:rsidRPr="007F5573" w:rsidRDefault="003777A1" w:rsidP="003777A1">
                  <w:pPr>
                    <w:rPr>
                      <w:rFonts w:asciiTheme="majorHAnsi" w:hAnsiTheme="majorHAnsi"/>
                      <w:sz w:val="20"/>
                      <w:szCs w:val="20"/>
                    </w:rPr>
                  </w:pPr>
                  <w:r w:rsidRPr="007F5573">
                    <w:rPr>
                      <w:rFonts w:asciiTheme="majorHAnsi" w:hAnsiTheme="majorHAnsi"/>
                      <w:sz w:val="20"/>
                      <w:szCs w:val="20"/>
                    </w:rPr>
                    <w:t xml:space="preserve">Observed Practical examination </w:t>
                  </w:r>
                  <w:r w:rsidRPr="007F5573">
                    <w:rPr>
                      <w:rFonts w:asciiTheme="majorHAnsi" w:hAnsiTheme="majorHAnsi"/>
                      <w:sz w:val="20"/>
                      <w:szCs w:val="20"/>
                    </w:rPr>
                    <w:lastRenderedPageBreak/>
                    <w:t xml:space="preserve">conducted and assessed by the CIBTAC examiner. </w:t>
                  </w:r>
                </w:p>
                <w:p w14:paraId="651A4BC7" w14:textId="77777777" w:rsidR="003777A1" w:rsidRPr="007F5573" w:rsidRDefault="003777A1" w:rsidP="003777A1">
                  <w:pPr>
                    <w:rPr>
                      <w:rFonts w:asciiTheme="majorHAnsi" w:hAnsiTheme="majorHAnsi"/>
                      <w:sz w:val="20"/>
                      <w:szCs w:val="20"/>
                    </w:rPr>
                  </w:pPr>
                  <w:r w:rsidRPr="007F5573">
                    <w:rPr>
                      <w:rFonts w:asciiTheme="majorHAnsi" w:hAnsiTheme="majorHAnsi"/>
                      <w:sz w:val="20"/>
                      <w:szCs w:val="20"/>
                    </w:rPr>
                    <w:t xml:space="preserve">This exam will be graded. </w:t>
                  </w:r>
                </w:p>
                <w:p w14:paraId="3CDA01B0" w14:textId="292E4A97" w:rsidR="003777A1" w:rsidRPr="007F5573" w:rsidRDefault="007F5573" w:rsidP="003777A1">
                  <w:pPr>
                    <w:rPr>
                      <w:rFonts w:asciiTheme="majorHAnsi" w:hAnsiTheme="majorHAnsi"/>
                      <w:sz w:val="20"/>
                      <w:szCs w:val="20"/>
                    </w:rPr>
                  </w:pPr>
                  <w:r>
                    <w:rPr>
                      <w:rFonts w:asciiTheme="majorHAnsi" w:hAnsiTheme="majorHAnsi"/>
                      <w:sz w:val="20"/>
                      <w:szCs w:val="20"/>
                    </w:rPr>
                    <w:t>85% Distinction</w:t>
                  </w:r>
                </w:p>
                <w:p w14:paraId="127F8219" w14:textId="77777777" w:rsidR="003777A1" w:rsidRPr="007F5573" w:rsidRDefault="003777A1" w:rsidP="003777A1">
                  <w:pPr>
                    <w:rPr>
                      <w:rFonts w:asciiTheme="majorHAnsi" w:hAnsiTheme="majorHAnsi"/>
                      <w:sz w:val="20"/>
                      <w:szCs w:val="20"/>
                    </w:rPr>
                  </w:pPr>
                  <w:r w:rsidRPr="007F5573">
                    <w:rPr>
                      <w:rFonts w:asciiTheme="majorHAnsi" w:hAnsiTheme="majorHAnsi"/>
                      <w:sz w:val="20"/>
                      <w:szCs w:val="20"/>
                    </w:rPr>
                    <w:t>75% Credit</w:t>
                  </w:r>
                </w:p>
                <w:p w14:paraId="40AEC5A9" w14:textId="77777777" w:rsidR="003777A1" w:rsidRPr="007F5573" w:rsidRDefault="003777A1" w:rsidP="003777A1">
                  <w:pPr>
                    <w:rPr>
                      <w:rFonts w:asciiTheme="majorHAnsi" w:hAnsiTheme="majorHAnsi"/>
                      <w:sz w:val="20"/>
                      <w:szCs w:val="20"/>
                    </w:rPr>
                  </w:pPr>
                  <w:r w:rsidRPr="007F5573">
                    <w:rPr>
                      <w:rFonts w:asciiTheme="majorHAnsi" w:hAnsiTheme="majorHAnsi"/>
                      <w:sz w:val="20"/>
                      <w:szCs w:val="20"/>
                    </w:rPr>
                    <w:t>60% Pass</w:t>
                  </w:r>
                </w:p>
                <w:p w14:paraId="0BE1B04D" w14:textId="77777777" w:rsidR="003777A1" w:rsidRPr="007F5573" w:rsidRDefault="003777A1" w:rsidP="003777A1">
                  <w:pPr>
                    <w:rPr>
                      <w:rFonts w:asciiTheme="majorHAnsi" w:hAnsiTheme="majorHAnsi"/>
                      <w:sz w:val="20"/>
                      <w:szCs w:val="20"/>
                    </w:rPr>
                  </w:pPr>
                  <w:r w:rsidRPr="007F5573">
                    <w:rPr>
                      <w:rFonts w:asciiTheme="majorHAnsi" w:hAnsiTheme="majorHAnsi"/>
                      <w:sz w:val="20"/>
                      <w:szCs w:val="20"/>
                    </w:rPr>
                    <w:t>59% and below fail</w:t>
                  </w:r>
                </w:p>
                <w:p w14:paraId="5F8310A3" w14:textId="2F1CB9C6" w:rsidR="00C01E60" w:rsidRPr="007F5573" w:rsidRDefault="00C01E60" w:rsidP="00C01E60">
                  <w:pPr>
                    <w:rPr>
                      <w:rFonts w:asciiTheme="majorHAnsi" w:hAnsiTheme="majorHAnsi"/>
                      <w:sz w:val="20"/>
                      <w:szCs w:val="20"/>
                    </w:rPr>
                  </w:pPr>
                </w:p>
              </w:tc>
              <w:tc>
                <w:tcPr>
                  <w:tcW w:w="3083" w:type="dxa"/>
                </w:tcPr>
                <w:p w14:paraId="42222285" w14:textId="77777777" w:rsidR="00C01E60" w:rsidRPr="00603AB1" w:rsidRDefault="00C01E60" w:rsidP="003777A1">
                  <w:pPr>
                    <w:rPr>
                      <w:rFonts w:asciiTheme="majorHAnsi" w:hAnsiTheme="majorHAnsi"/>
                      <w:color w:val="3366FF"/>
                      <w:sz w:val="20"/>
                      <w:szCs w:val="20"/>
                    </w:rPr>
                  </w:pPr>
                </w:p>
              </w:tc>
            </w:tr>
            <w:tr w:rsidR="00C01E60" w:rsidRPr="00603AB1" w14:paraId="10D52BEB" w14:textId="77777777" w:rsidTr="00C01E60">
              <w:tc>
                <w:tcPr>
                  <w:tcW w:w="3114" w:type="dxa"/>
                </w:tcPr>
                <w:p w14:paraId="34668001" w14:textId="77777777" w:rsidR="003777A1" w:rsidRPr="007F5573" w:rsidRDefault="003777A1" w:rsidP="003777A1">
                  <w:pPr>
                    <w:rPr>
                      <w:rFonts w:asciiTheme="majorHAnsi" w:hAnsiTheme="majorHAnsi"/>
                      <w:sz w:val="20"/>
                      <w:szCs w:val="20"/>
                    </w:rPr>
                  </w:pPr>
                  <w:r w:rsidRPr="007F5573">
                    <w:rPr>
                      <w:rFonts w:asciiTheme="majorHAnsi" w:hAnsiTheme="majorHAnsi"/>
                      <w:sz w:val="20"/>
                      <w:szCs w:val="20"/>
                    </w:rPr>
                    <w:t>Presentation of your work – You will need to present all your work to the CIBTAC examiner</w:t>
                  </w:r>
                </w:p>
                <w:p w14:paraId="5F3B599D" w14:textId="77777777" w:rsidR="007F5573" w:rsidRPr="00346CFA" w:rsidRDefault="007F5573" w:rsidP="007F5573">
                  <w:pPr>
                    <w:rPr>
                      <w:rFonts w:asciiTheme="majorHAnsi" w:hAnsiTheme="majorHAnsi"/>
                      <w:sz w:val="20"/>
                      <w:szCs w:val="20"/>
                    </w:rPr>
                  </w:pPr>
                  <w:r w:rsidRPr="00346CFA">
                    <w:rPr>
                      <w:rFonts w:asciiTheme="majorHAnsi" w:hAnsiTheme="majorHAnsi"/>
                      <w:sz w:val="20"/>
                      <w:szCs w:val="20"/>
                    </w:rPr>
                    <w:t xml:space="preserve">1.  All electronic evidence of the assessments associated with your </w:t>
                  </w:r>
                  <w:proofErr w:type="spellStart"/>
                  <w:r w:rsidRPr="00346CFA">
                    <w:rPr>
                      <w:rFonts w:asciiTheme="majorHAnsi" w:hAnsiTheme="majorHAnsi"/>
                      <w:sz w:val="20"/>
                      <w:szCs w:val="20"/>
                    </w:rPr>
                    <w:t>your</w:t>
                  </w:r>
                  <w:proofErr w:type="spellEnd"/>
                  <w:r w:rsidRPr="00346CFA">
                    <w:rPr>
                      <w:rFonts w:asciiTheme="majorHAnsi" w:hAnsiTheme="majorHAnsi"/>
                      <w:sz w:val="20"/>
                      <w:szCs w:val="20"/>
                    </w:rPr>
                    <w:t xml:space="preserve"> course.</w:t>
                  </w:r>
                </w:p>
                <w:p w14:paraId="02E9CDC8" w14:textId="77777777" w:rsidR="007F5573" w:rsidRPr="00346CFA" w:rsidRDefault="007F5573" w:rsidP="007F5573">
                  <w:pPr>
                    <w:pStyle w:val="ListParagraph"/>
                    <w:numPr>
                      <w:ilvl w:val="0"/>
                      <w:numId w:val="5"/>
                    </w:numPr>
                    <w:rPr>
                      <w:rFonts w:asciiTheme="majorHAnsi" w:hAnsiTheme="majorHAnsi"/>
                      <w:sz w:val="20"/>
                      <w:szCs w:val="20"/>
                    </w:rPr>
                  </w:pPr>
                  <w:r w:rsidRPr="00346CFA">
                    <w:rPr>
                      <w:rFonts w:asciiTheme="majorHAnsi" w:hAnsiTheme="majorHAnsi"/>
                      <w:sz w:val="20"/>
                      <w:szCs w:val="20"/>
                    </w:rPr>
                    <w:t>Workbooks &amp; Mark sheets</w:t>
                  </w:r>
                </w:p>
                <w:p w14:paraId="5E881ACA" w14:textId="77777777" w:rsidR="007F5573" w:rsidRDefault="007F5573" w:rsidP="007F5573">
                  <w:pPr>
                    <w:pStyle w:val="ListParagraph"/>
                    <w:numPr>
                      <w:ilvl w:val="0"/>
                      <w:numId w:val="5"/>
                    </w:numPr>
                    <w:rPr>
                      <w:rFonts w:asciiTheme="majorHAnsi" w:hAnsiTheme="majorHAnsi"/>
                      <w:sz w:val="20"/>
                      <w:szCs w:val="20"/>
                    </w:rPr>
                  </w:pPr>
                  <w:r w:rsidRPr="00346CFA">
                    <w:rPr>
                      <w:rFonts w:asciiTheme="majorHAnsi" w:hAnsiTheme="majorHAnsi"/>
                      <w:sz w:val="20"/>
                      <w:szCs w:val="20"/>
                    </w:rPr>
                    <w:t>Case study</w:t>
                  </w:r>
                </w:p>
                <w:p w14:paraId="2678ACE0" w14:textId="77777777" w:rsidR="007F5573" w:rsidRPr="00346CFA" w:rsidRDefault="007F5573" w:rsidP="007F5573">
                  <w:pPr>
                    <w:pStyle w:val="ListParagraph"/>
                    <w:rPr>
                      <w:rFonts w:asciiTheme="majorHAnsi" w:hAnsiTheme="majorHAnsi"/>
                      <w:sz w:val="20"/>
                      <w:szCs w:val="20"/>
                    </w:rPr>
                  </w:pPr>
                </w:p>
                <w:p w14:paraId="7E8CD0A8" w14:textId="77777777" w:rsidR="007F5573" w:rsidRPr="00346CFA" w:rsidRDefault="007F5573" w:rsidP="007F5573">
                  <w:pPr>
                    <w:rPr>
                      <w:rFonts w:asciiTheme="majorHAnsi" w:hAnsiTheme="majorHAnsi"/>
                      <w:sz w:val="20"/>
                      <w:szCs w:val="20"/>
                    </w:rPr>
                  </w:pPr>
                  <w:r w:rsidRPr="00346CFA">
                    <w:rPr>
                      <w:rFonts w:asciiTheme="majorHAnsi" w:hAnsiTheme="majorHAnsi"/>
                      <w:sz w:val="20"/>
                      <w:szCs w:val="20"/>
                    </w:rPr>
                    <w:t>2. Any physical hard copy assessment evidence</w:t>
                  </w:r>
                </w:p>
                <w:p w14:paraId="0AEB1B41" w14:textId="37CAAEE1" w:rsidR="00C01E60" w:rsidRPr="007F5573" w:rsidRDefault="007F5573" w:rsidP="003777A1">
                  <w:pPr>
                    <w:pStyle w:val="ListParagraph"/>
                    <w:numPr>
                      <w:ilvl w:val="0"/>
                      <w:numId w:val="6"/>
                    </w:numPr>
                    <w:rPr>
                      <w:rFonts w:asciiTheme="majorHAnsi" w:hAnsiTheme="majorHAnsi"/>
                      <w:sz w:val="20"/>
                      <w:szCs w:val="20"/>
                    </w:rPr>
                  </w:pPr>
                  <w:r w:rsidRPr="00346CFA">
                    <w:rPr>
                      <w:rFonts w:asciiTheme="majorHAnsi" w:hAnsiTheme="majorHAnsi"/>
                      <w:sz w:val="20"/>
                      <w:szCs w:val="20"/>
                    </w:rPr>
                    <w:t>Practical Assessment documentation</w:t>
                  </w:r>
                  <w:r>
                    <w:rPr>
                      <w:rFonts w:asciiTheme="majorHAnsi" w:hAnsiTheme="majorHAnsi"/>
                      <w:sz w:val="20"/>
                      <w:szCs w:val="20"/>
                    </w:rPr>
                    <w:t xml:space="preserve">. Your delivering centre will have this available for the examiner to see. </w:t>
                  </w:r>
                </w:p>
              </w:tc>
              <w:tc>
                <w:tcPr>
                  <w:tcW w:w="3083" w:type="dxa"/>
                </w:tcPr>
                <w:p w14:paraId="78813B84" w14:textId="7AD40F93" w:rsidR="00C01E60" w:rsidRPr="00603AB1" w:rsidRDefault="00C01E60" w:rsidP="003777A1">
                  <w:pPr>
                    <w:rPr>
                      <w:rFonts w:asciiTheme="majorHAnsi" w:hAnsiTheme="majorHAnsi"/>
                      <w:b/>
                      <w:sz w:val="20"/>
                      <w:szCs w:val="20"/>
                    </w:rPr>
                  </w:pPr>
                </w:p>
              </w:tc>
            </w:tr>
          </w:tbl>
          <w:p w14:paraId="01A58D36" w14:textId="77777777" w:rsidR="005B0778" w:rsidRPr="00603AB1" w:rsidRDefault="005B0778" w:rsidP="005B0778">
            <w:pPr>
              <w:rPr>
                <w:rFonts w:asciiTheme="majorHAnsi" w:hAnsiTheme="majorHAnsi"/>
                <w:b/>
                <w:sz w:val="20"/>
                <w:szCs w:val="20"/>
              </w:rPr>
            </w:pPr>
          </w:p>
          <w:p w14:paraId="07E3C27C" w14:textId="77777777" w:rsidR="007F5573" w:rsidRPr="00603AB1" w:rsidRDefault="007F5573" w:rsidP="007F5573">
            <w:pPr>
              <w:rPr>
                <w:rFonts w:asciiTheme="majorHAnsi" w:hAnsiTheme="majorHAnsi"/>
                <w:b/>
                <w:sz w:val="20"/>
                <w:szCs w:val="20"/>
              </w:rPr>
            </w:pPr>
            <w:r w:rsidRPr="00603AB1">
              <w:rPr>
                <w:rFonts w:asciiTheme="majorHAnsi" w:hAnsiTheme="majorHAnsi"/>
                <w:b/>
                <w:sz w:val="20"/>
                <w:szCs w:val="20"/>
              </w:rPr>
              <w:t>Assessor comments</w:t>
            </w:r>
          </w:p>
          <w:p w14:paraId="47A8CA04" w14:textId="77777777" w:rsidR="007F5573" w:rsidRPr="00603AB1" w:rsidRDefault="007F5573" w:rsidP="007F5573">
            <w:pPr>
              <w:rPr>
                <w:rFonts w:asciiTheme="majorHAnsi" w:hAnsiTheme="majorHAnsi"/>
                <w:b/>
                <w:sz w:val="20"/>
                <w:szCs w:val="20"/>
              </w:rPr>
            </w:pPr>
          </w:p>
          <w:p w14:paraId="315AD36C" w14:textId="77777777" w:rsidR="007F5573" w:rsidRPr="00603AB1" w:rsidRDefault="007F5573" w:rsidP="007F5573">
            <w:pPr>
              <w:rPr>
                <w:rFonts w:asciiTheme="majorHAnsi" w:hAnsiTheme="majorHAnsi"/>
                <w:b/>
                <w:sz w:val="20"/>
                <w:szCs w:val="20"/>
              </w:rPr>
            </w:pPr>
            <w:r w:rsidRPr="00603AB1">
              <w:rPr>
                <w:rFonts w:asciiTheme="majorHAnsi" w:hAnsiTheme="majorHAnsi"/>
                <w:b/>
                <w:sz w:val="20"/>
                <w:szCs w:val="20"/>
              </w:rPr>
              <w:t>Modular MCQs</w:t>
            </w:r>
          </w:p>
          <w:p w14:paraId="046D9328" w14:textId="77777777" w:rsidR="007F5573" w:rsidRPr="007F5573" w:rsidRDefault="007F5573" w:rsidP="007F5573">
            <w:pPr>
              <w:rPr>
                <w:rFonts w:asciiTheme="majorHAnsi" w:hAnsiTheme="majorHAnsi"/>
                <w:sz w:val="20"/>
                <w:szCs w:val="20"/>
              </w:rPr>
            </w:pPr>
            <w:r w:rsidRPr="007F5573">
              <w:rPr>
                <w:rFonts w:asciiTheme="majorHAnsi" w:hAnsiTheme="majorHAnsi"/>
                <w:sz w:val="20"/>
                <w:szCs w:val="20"/>
              </w:rPr>
              <w:t xml:space="preserve">The MCQ’s were completed excellently well. Well done. The time frame over which you completed the modular presentations and MCQs indicates you have excellent time management and organisational skills. </w:t>
            </w:r>
          </w:p>
          <w:p w14:paraId="7AB30C7E" w14:textId="77777777" w:rsidR="007F5573" w:rsidRPr="007F5573" w:rsidRDefault="007F5573" w:rsidP="007F5573">
            <w:pPr>
              <w:rPr>
                <w:rFonts w:asciiTheme="majorHAnsi" w:hAnsiTheme="majorHAnsi"/>
                <w:sz w:val="20"/>
                <w:szCs w:val="20"/>
              </w:rPr>
            </w:pPr>
          </w:p>
          <w:p w14:paraId="41F328FF" w14:textId="77777777" w:rsidR="007F5573" w:rsidRPr="007F5573" w:rsidRDefault="007F5573" w:rsidP="007F5573">
            <w:pPr>
              <w:rPr>
                <w:rFonts w:asciiTheme="majorHAnsi" w:hAnsiTheme="majorHAnsi"/>
                <w:b/>
                <w:sz w:val="20"/>
                <w:szCs w:val="20"/>
              </w:rPr>
            </w:pPr>
            <w:r w:rsidRPr="007F5573">
              <w:rPr>
                <w:rFonts w:asciiTheme="majorHAnsi" w:hAnsiTheme="majorHAnsi"/>
                <w:b/>
                <w:sz w:val="20"/>
                <w:szCs w:val="20"/>
              </w:rPr>
              <w:t>Course Assessment Workbook</w:t>
            </w:r>
          </w:p>
          <w:p w14:paraId="287895C8" w14:textId="77777777" w:rsidR="007F5573" w:rsidRPr="007F5573" w:rsidRDefault="007F5573" w:rsidP="007F5573">
            <w:pPr>
              <w:rPr>
                <w:rFonts w:asciiTheme="majorHAnsi" w:hAnsiTheme="majorHAnsi"/>
                <w:sz w:val="20"/>
                <w:szCs w:val="20"/>
              </w:rPr>
            </w:pPr>
            <w:r w:rsidRPr="007F5573">
              <w:rPr>
                <w:rFonts w:asciiTheme="majorHAnsi" w:hAnsiTheme="majorHAnsi"/>
                <w:sz w:val="20"/>
                <w:szCs w:val="20"/>
              </w:rPr>
              <w:t>Your work is reflective of a great deal of hard work and effort clearly demonstrating excellent commitment and dedication to your learning and the Course itself.</w:t>
            </w:r>
          </w:p>
          <w:p w14:paraId="3516D6A6" w14:textId="77777777" w:rsidR="007F5573" w:rsidRPr="007F5573" w:rsidRDefault="007F5573" w:rsidP="007F5573">
            <w:pPr>
              <w:rPr>
                <w:rFonts w:asciiTheme="majorHAnsi" w:hAnsiTheme="majorHAnsi"/>
                <w:sz w:val="20"/>
                <w:szCs w:val="20"/>
              </w:rPr>
            </w:pPr>
          </w:p>
          <w:p w14:paraId="48357299" w14:textId="77777777" w:rsidR="007F5573" w:rsidRPr="007F5573" w:rsidRDefault="007F5573" w:rsidP="007F5573">
            <w:pPr>
              <w:rPr>
                <w:rFonts w:asciiTheme="majorHAnsi" w:hAnsiTheme="majorHAnsi"/>
                <w:sz w:val="20"/>
                <w:szCs w:val="20"/>
              </w:rPr>
            </w:pPr>
            <w:r w:rsidRPr="007F5573">
              <w:rPr>
                <w:rFonts w:asciiTheme="majorHAnsi" w:hAnsiTheme="majorHAnsi"/>
                <w:sz w:val="20"/>
                <w:szCs w:val="20"/>
              </w:rPr>
              <w:t xml:space="preserve">Your answers are good and in some cases excellent reflecting understanding of the key concepts both from a theoretical and a practical perspective. You have made a great deal of effort to learn everything possible from the Audio presentations and have been able to include many detailed discussions ensuring that you have a useful resource to look back on. </w:t>
            </w:r>
          </w:p>
          <w:p w14:paraId="457A3EAF" w14:textId="77777777" w:rsidR="007F5573" w:rsidRPr="007F5573" w:rsidRDefault="007F5573" w:rsidP="007F5573">
            <w:pPr>
              <w:rPr>
                <w:rFonts w:asciiTheme="majorHAnsi" w:hAnsiTheme="majorHAnsi"/>
                <w:sz w:val="20"/>
                <w:szCs w:val="20"/>
              </w:rPr>
            </w:pPr>
          </w:p>
          <w:p w14:paraId="7DC39703" w14:textId="77777777" w:rsidR="007F5573" w:rsidRPr="007F5573" w:rsidRDefault="007F5573" w:rsidP="007F5573">
            <w:pPr>
              <w:rPr>
                <w:rFonts w:asciiTheme="majorHAnsi" w:hAnsiTheme="majorHAnsi"/>
                <w:b/>
                <w:sz w:val="20"/>
                <w:szCs w:val="20"/>
              </w:rPr>
            </w:pPr>
            <w:r w:rsidRPr="007F5573">
              <w:rPr>
                <w:rFonts w:asciiTheme="majorHAnsi" w:hAnsiTheme="majorHAnsi"/>
                <w:b/>
                <w:sz w:val="20"/>
                <w:szCs w:val="20"/>
              </w:rPr>
              <w:t>Practical Assessment</w:t>
            </w:r>
          </w:p>
          <w:p w14:paraId="53854D51" w14:textId="77777777" w:rsidR="007F5573" w:rsidRPr="007F5573" w:rsidRDefault="007F5573" w:rsidP="007F5573">
            <w:pPr>
              <w:rPr>
                <w:rFonts w:asciiTheme="majorHAnsi" w:hAnsiTheme="majorHAnsi"/>
                <w:sz w:val="20"/>
                <w:szCs w:val="20"/>
              </w:rPr>
            </w:pPr>
            <w:r w:rsidRPr="007F5573">
              <w:rPr>
                <w:rFonts w:asciiTheme="majorHAnsi" w:hAnsiTheme="majorHAnsi"/>
                <w:sz w:val="20"/>
                <w:szCs w:val="20"/>
              </w:rPr>
              <w:t xml:space="preserve">The practical Assessment documentation shows you to be a very competent practitioner with excellent skills of consultation and skin evaluation along with professional, effective and safe practice skills. Well done. </w:t>
            </w:r>
          </w:p>
          <w:p w14:paraId="3BF406C0" w14:textId="77777777" w:rsidR="007F5573" w:rsidRPr="007F5573" w:rsidRDefault="007F5573" w:rsidP="007F5573">
            <w:pPr>
              <w:rPr>
                <w:rFonts w:asciiTheme="majorHAnsi" w:hAnsiTheme="majorHAnsi"/>
                <w:sz w:val="20"/>
                <w:szCs w:val="20"/>
              </w:rPr>
            </w:pPr>
          </w:p>
          <w:p w14:paraId="1BB3C3ED" w14:textId="526B53AB" w:rsidR="007F5573" w:rsidRPr="007F5573" w:rsidRDefault="007F5573" w:rsidP="007F5573">
            <w:pPr>
              <w:rPr>
                <w:rFonts w:asciiTheme="majorHAnsi" w:hAnsiTheme="majorHAnsi"/>
                <w:sz w:val="20"/>
                <w:szCs w:val="20"/>
              </w:rPr>
            </w:pPr>
            <w:r w:rsidRPr="007F5573">
              <w:rPr>
                <w:rFonts w:asciiTheme="majorHAnsi" w:hAnsiTheme="majorHAnsi"/>
                <w:sz w:val="20"/>
                <w:szCs w:val="20"/>
              </w:rPr>
              <w:t xml:space="preserve">At the mock exam you showed yourself to be knowledgeable and competent, able to have clear and professional discussions with the clients about treatment and the general issues connected with healing post treatment. </w:t>
            </w:r>
            <w:r>
              <w:rPr>
                <w:rFonts w:asciiTheme="majorHAnsi" w:hAnsiTheme="majorHAnsi"/>
                <w:sz w:val="20"/>
                <w:szCs w:val="20"/>
              </w:rPr>
              <w:t xml:space="preserve"> Your practical skills were in the main good and I feel confident </w:t>
            </w:r>
            <w:r>
              <w:rPr>
                <w:rFonts w:asciiTheme="majorHAnsi" w:hAnsiTheme="majorHAnsi"/>
                <w:sz w:val="20"/>
                <w:szCs w:val="20"/>
              </w:rPr>
              <w:lastRenderedPageBreak/>
              <w:t xml:space="preserve">that you will pass the final exam. Just remember to ‘get on’ with treatment &amp; not waste time, be confident with current levels with SWD and remind yourself of how to deal with the cryotherapy devise. </w:t>
            </w:r>
          </w:p>
          <w:p w14:paraId="5A701C36" w14:textId="77777777" w:rsidR="007F5573" w:rsidRPr="007F5573" w:rsidRDefault="007F5573" w:rsidP="007F5573">
            <w:pPr>
              <w:rPr>
                <w:rFonts w:asciiTheme="majorHAnsi" w:hAnsiTheme="majorHAnsi"/>
                <w:b/>
                <w:sz w:val="20"/>
                <w:szCs w:val="20"/>
              </w:rPr>
            </w:pPr>
          </w:p>
          <w:p w14:paraId="19F7178A" w14:textId="77777777" w:rsidR="007F5573" w:rsidRPr="007F5573" w:rsidRDefault="007F5573" w:rsidP="007F5573">
            <w:pPr>
              <w:rPr>
                <w:rFonts w:asciiTheme="majorHAnsi" w:hAnsiTheme="majorHAnsi"/>
                <w:b/>
                <w:sz w:val="20"/>
                <w:szCs w:val="20"/>
              </w:rPr>
            </w:pPr>
            <w:r w:rsidRPr="007F5573">
              <w:rPr>
                <w:rFonts w:asciiTheme="majorHAnsi" w:hAnsiTheme="majorHAnsi"/>
                <w:b/>
                <w:sz w:val="20"/>
                <w:szCs w:val="20"/>
              </w:rPr>
              <w:t>Your Internal Assessment Evidence</w:t>
            </w:r>
          </w:p>
          <w:p w14:paraId="374ECD65" w14:textId="77777777" w:rsidR="007F5573" w:rsidRPr="007F5573" w:rsidRDefault="007F5573" w:rsidP="007F5573">
            <w:pPr>
              <w:rPr>
                <w:rFonts w:asciiTheme="majorHAnsi" w:hAnsiTheme="majorHAnsi"/>
                <w:sz w:val="20"/>
                <w:szCs w:val="20"/>
              </w:rPr>
            </w:pPr>
            <w:r w:rsidRPr="007F5573">
              <w:rPr>
                <w:rFonts w:asciiTheme="majorHAnsi" w:hAnsiTheme="majorHAnsi"/>
                <w:sz w:val="20"/>
                <w:szCs w:val="20"/>
              </w:rPr>
              <w:t xml:space="preserve">The external CIBTAC examiner will check your assessment evidence at the end of course examination.  It is your responsibility to make sure you have all your course assessment evidence for the examiner. </w:t>
            </w:r>
          </w:p>
          <w:p w14:paraId="652A615F" w14:textId="77777777" w:rsidR="007F5573" w:rsidRPr="00603AB1" w:rsidRDefault="007F5573" w:rsidP="007F5573">
            <w:pPr>
              <w:rPr>
                <w:rFonts w:asciiTheme="majorHAnsi" w:hAnsiTheme="majorHAnsi"/>
                <w:b/>
                <w:sz w:val="20"/>
                <w:szCs w:val="20"/>
              </w:rPr>
            </w:pPr>
          </w:p>
          <w:p w14:paraId="25E676DE" w14:textId="77777777" w:rsidR="007F5573" w:rsidRPr="00603AB1" w:rsidRDefault="007F5573" w:rsidP="007F5573">
            <w:pPr>
              <w:rPr>
                <w:rFonts w:asciiTheme="majorHAnsi" w:hAnsiTheme="majorHAnsi"/>
                <w:sz w:val="20"/>
                <w:szCs w:val="20"/>
              </w:rPr>
            </w:pPr>
            <w:r w:rsidRPr="00603AB1">
              <w:rPr>
                <w:rFonts w:asciiTheme="majorHAnsi" w:hAnsiTheme="majorHAnsi"/>
                <w:b/>
                <w:sz w:val="20"/>
                <w:szCs w:val="20"/>
              </w:rPr>
              <w:t>Important note-</w:t>
            </w:r>
            <w:r w:rsidRPr="00603AB1">
              <w:rPr>
                <w:rFonts w:asciiTheme="majorHAnsi" w:hAnsiTheme="majorHAnsi"/>
                <w:sz w:val="20"/>
                <w:szCs w:val="20"/>
              </w:rPr>
              <w:t xml:space="preserve"> You should also note that employers, other educational establishments, registering bodies and insurers may want evidence of your learning at some point in the future. Your Sally Durant memory card containing all your completed assessment evidence along with your course manual and your qualification certificate, will provide you with all the evidence you may need. Keep all your work secure and in good order. </w:t>
            </w:r>
          </w:p>
          <w:p w14:paraId="156AF812" w14:textId="77777777" w:rsidR="007F5573" w:rsidRPr="00603AB1" w:rsidRDefault="007F5573" w:rsidP="007F5573">
            <w:pPr>
              <w:rPr>
                <w:rFonts w:asciiTheme="majorHAnsi" w:hAnsiTheme="majorHAnsi"/>
                <w:sz w:val="20"/>
                <w:szCs w:val="20"/>
              </w:rPr>
            </w:pPr>
          </w:p>
          <w:p w14:paraId="43BB80B6" w14:textId="77777777" w:rsidR="007F5573" w:rsidRPr="00603AB1" w:rsidRDefault="007F5573" w:rsidP="007F5573">
            <w:pPr>
              <w:rPr>
                <w:rFonts w:asciiTheme="majorHAnsi" w:hAnsiTheme="majorHAnsi"/>
                <w:b/>
                <w:sz w:val="20"/>
                <w:szCs w:val="20"/>
              </w:rPr>
            </w:pPr>
            <w:r w:rsidRPr="00603AB1">
              <w:rPr>
                <w:rFonts w:asciiTheme="majorHAnsi" w:hAnsiTheme="majorHAnsi"/>
                <w:b/>
                <w:sz w:val="20"/>
                <w:szCs w:val="20"/>
              </w:rPr>
              <w:t>CIBTAC/SDTC Certification</w:t>
            </w:r>
          </w:p>
          <w:p w14:paraId="0B45AC79" w14:textId="77777777" w:rsidR="007F5573" w:rsidRPr="00603AB1" w:rsidRDefault="007F5573" w:rsidP="007F5573">
            <w:pPr>
              <w:rPr>
                <w:rFonts w:asciiTheme="majorHAnsi" w:hAnsiTheme="majorHAnsi"/>
                <w:sz w:val="20"/>
                <w:szCs w:val="20"/>
              </w:rPr>
            </w:pPr>
            <w:r w:rsidRPr="00603AB1">
              <w:rPr>
                <w:rFonts w:asciiTheme="majorHAnsi" w:hAnsiTheme="majorHAnsi"/>
                <w:sz w:val="20"/>
                <w:szCs w:val="20"/>
              </w:rPr>
              <w:t>Certification will be realised when you have completed and passed the external MCQ examination and had all your internal assessment evidence checked by the CIBTAC external examiner.</w:t>
            </w:r>
          </w:p>
          <w:p w14:paraId="0AF65615" w14:textId="77777777" w:rsidR="007F5573" w:rsidRPr="00603AB1" w:rsidRDefault="007F5573" w:rsidP="007F5573">
            <w:pPr>
              <w:rPr>
                <w:rFonts w:asciiTheme="majorHAnsi" w:hAnsiTheme="majorHAnsi"/>
                <w:sz w:val="20"/>
                <w:szCs w:val="20"/>
              </w:rPr>
            </w:pPr>
          </w:p>
          <w:p w14:paraId="275118FB" w14:textId="77777777" w:rsidR="007F5573" w:rsidRPr="00603AB1" w:rsidRDefault="007F5573" w:rsidP="007F5573">
            <w:pPr>
              <w:rPr>
                <w:rFonts w:asciiTheme="majorHAnsi" w:hAnsiTheme="majorHAnsi"/>
                <w:b/>
                <w:sz w:val="20"/>
                <w:szCs w:val="20"/>
              </w:rPr>
            </w:pPr>
            <w:r w:rsidRPr="00603AB1">
              <w:rPr>
                <w:rFonts w:asciiTheme="majorHAnsi" w:hAnsiTheme="majorHAnsi"/>
                <w:b/>
                <w:sz w:val="20"/>
                <w:szCs w:val="20"/>
              </w:rPr>
              <w:t>Letters of Achievement</w:t>
            </w:r>
          </w:p>
          <w:p w14:paraId="6D38153F" w14:textId="77777777" w:rsidR="007F5573" w:rsidRPr="00603AB1" w:rsidRDefault="007F5573" w:rsidP="007F5573">
            <w:pPr>
              <w:rPr>
                <w:rFonts w:asciiTheme="majorHAnsi" w:hAnsiTheme="majorHAnsi"/>
                <w:sz w:val="20"/>
                <w:szCs w:val="20"/>
              </w:rPr>
            </w:pPr>
            <w:r w:rsidRPr="00603AB1">
              <w:rPr>
                <w:rFonts w:asciiTheme="majorHAnsi" w:hAnsiTheme="majorHAnsi"/>
                <w:sz w:val="20"/>
                <w:szCs w:val="20"/>
              </w:rPr>
              <w:t>You</w:t>
            </w:r>
            <w:r>
              <w:rPr>
                <w:rFonts w:asciiTheme="majorHAnsi" w:hAnsiTheme="majorHAnsi"/>
                <w:sz w:val="20"/>
                <w:szCs w:val="20"/>
              </w:rPr>
              <w:t>r delivering centre may be ab</w:t>
            </w:r>
            <w:r w:rsidRPr="00603AB1">
              <w:rPr>
                <w:rFonts w:asciiTheme="majorHAnsi" w:hAnsiTheme="majorHAnsi"/>
                <w:sz w:val="20"/>
                <w:szCs w:val="20"/>
              </w:rPr>
              <w:t>le to provide you a letter of part achievement in the interim if you should need it. Please contact your tutor for details on how to do this.</w:t>
            </w:r>
          </w:p>
          <w:p w14:paraId="16849C59" w14:textId="77777777" w:rsidR="007F5573" w:rsidRPr="00603AB1" w:rsidRDefault="007F5573" w:rsidP="007F5573">
            <w:pPr>
              <w:rPr>
                <w:rFonts w:asciiTheme="majorHAnsi" w:hAnsiTheme="majorHAnsi"/>
                <w:sz w:val="20"/>
                <w:szCs w:val="20"/>
              </w:rPr>
            </w:pPr>
          </w:p>
          <w:p w14:paraId="4E498971" w14:textId="77777777" w:rsidR="007F5573" w:rsidRPr="00603AB1" w:rsidRDefault="007F5573" w:rsidP="007F5573">
            <w:pPr>
              <w:rPr>
                <w:rFonts w:asciiTheme="majorHAnsi" w:hAnsiTheme="majorHAnsi"/>
                <w:sz w:val="20"/>
                <w:szCs w:val="20"/>
              </w:rPr>
            </w:pPr>
          </w:p>
          <w:p w14:paraId="762A9E39" w14:textId="58B4B05C" w:rsidR="007F5573" w:rsidRPr="00603AB1" w:rsidRDefault="007F5573" w:rsidP="007F5573">
            <w:pPr>
              <w:rPr>
                <w:rFonts w:asciiTheme="majorHAnsi" w:hAnsiTheme="majorHAnsi"/>
                <w:b/>
                <w:sz w:val="20"/>
                <w:szCs w:val="20"/>
              </w:rPr>
            </w:pPr>
            <w:r w:rsidRPr="00603AB1">
              <w:rPr>
                <w:rFonts w:asciiTheme="majorHAnsi" w:hAnsiTheme="majorHAnsi"/>
                <w:b/>
                <w:sz w:val="20"/>
                <w:szCs w:val="20"/>
              </w:rPr>
              <w:t>Further advi</w:t>
            </w:r>
            <w:r w:rsidR="009E1EF5">
              <w:rPr>
                <w:rFonts w:asciiTheme="majorHAnsi" w:hAnsiTheme="majorHAnsi"/>
                <w:b/>
                <w:sz w:val="20"/>
                <w:szCs w:val="20"/>
              </w:rPr>
              <w:t>c</w:t>
            </w:r>
            <w:r w:rsidRPr="00603AB1">
              <w:rPr>
                <w:rFonts w:asciiTheme="majorHAnsi" w:hAnsiTheme="majorHAnsi"/>
                <w:b/>
                <w:sz w:val="20"/>
                <w:szCs w:val="20"/>
              </w:rPr>
              <w:t>e</w:t>
            </w:r>
          </w:p>
          <w:p w14:paraId="3EA1EECA" w14:textId="73FFD2E9" w:rsidR="00101D1D" w:rsidRPr="001221F2" w:rsidRDefault="007F5573" w:rsidP="00B550BD">
            <w:pPr>
              <w:rPr>
                <w:rFonts w:asciiTheme="majorHAnsi" w:hAnsiTheme="majorHAnsi"/>
                <w:sz w:val="20"/>
                <w:szCs w:val="20"/>
              </w:rPr>
            </w:pPr>
            <w:r w:rsidRPr="00603AB1">
              <w:rPr>
                <w:rFonts w:asciiTheme="majorHAnsi" w:hAnsiTheme="majorHAnsi"/>
                <w:sz w:val="20"/>
                <w:szCs w:val="20"/>
              </w:rPr>
              <w:t xml:space="preserve">There has been a new registering body set up for aesthetic practitioners following the HEE recommendations of January 2016 and the more recent </w:t>
            </w:r>
            <w:proofErr w:type="spellStart"/>
            <w:r w:rsidRPr="00603AB1">
              <w:rPr>
                <w:rFonts w:asciiTheme="majorHAnsi" w:hAnsiTheme="majorHAnsi"/>
                <w:sz w:val="20"/>
                <w:szCs w:val="20"/>
              </w:rPr>
              <w:t>DoH</w:t>
            </w:r>
            <w:proofErr w:type="spellEnd"/>
            <w:r w:rsidRPr="00603AB1">
              <w:rPr>
                <w:rFonts w:asciiTheme="majorHAnsi" w:hAnsiTheme="majorHAnsi"/>
                <w:sz w:val="20"/>
                <w:szCs w:val="20"/>
              </w:rPr>
              <w:t xml:space="preserve"> interventions. This body is the ‘Joint Council for Cosmetic Practitioners’ (JCCP).  It will mean that for the first time both medical and non-medical practitioners carrying out aesthetic treatments will have an official registering authority. Practitioners from the Beauty therapy sector will have to have minimum of level 4, sector related qualifications, in addition to any skill specific manufacturer led training they may have, to gain access to the register and medical practitioners will have to verify their medical qualification in addition to any skill specific manufacturer led training. This is really exciting and a significant step forward for all practitioners. It will go a long way to ensuring protection of the public and in addition the future of all practitioners in the sector, regardless of background.  We expect this body to become more evident in the next year and significantly so over the next few years. </w:t>
            </w:r>
          </w:p>
          <w:p w14:paraId="55F87D5F" w14:textId="77777777" w:rsidR="00682529" w:rsidRPr="001221F2" w:rsidRDefault="00682529" w:rsidP="00B550BD">
            <w:pPr>
              <w:rPr>
                <w:rFonts w:asciiTheme="majorHAnsi" w:hAnsiTheme="majorHAnsi"/>
                <w:sz w:val="20"/>
                <w:szCs w:val="20"/>
              </w:rPr>
            </w:pPr>
          </w:p>
        </w:tc>
      </w:tr>
      <w:tr w:rsidR="00B550BD" w:rsidRPr="001221F2" w14:paraId="55A4DBC4" w14:textId="77777777" w:rsidTr="005B0778">
        <w:tc>
          <w:tcPr>
            <w:tcW w:w="2093" w:type="dxa"/>
          </w:tcPr>
          <w:p w14:paraId="769F00DD" w14:textId="70A38CEA" w:rsidR="007F5573" w:rsidRPr="001221F2" w:rsidRDefault="00B550BD" w:rsidP="00995EBD">
            <w:pPr>
              <w:rPr>
                <w:rFonts w:asciiTheme="majorHAnsi" w:hAnsiTheme="majorHAnsi"/>
                <w:sz w:val="20"/>
                <w:szCs w:val="20"/>
              </w:rPr>
            </w:pPr>
            <w:r w:rsidRPr="001221F2">
              <w:rPr>
                <w:rFonts w:asciiTheme="majorHAnsi" w:hAnsiTheme="majorHAnsi"/>
                <w:sz w:val="20"/>
                <w:szCs w:val="20"/>
              </w:rPr>
              <w:lastRenderedPageBreak/>
              <w:t xml:space="preserve">Assessor </w:t>
            </w:r>
            <w:r w:rsidR="00995EBD">
              <w:rPr>
                <w:rFonts w:asciiTheme="majorHAnsi" w:hAnsiTheme="majorHAnsi"/>
                <w:sz w:val="20"/>
                <w:szCs w:val="20"/>
              </w:rPr>
              <w:t>Name</w:t>
            </w:r>
          </w:p>
        </w:tc>
        <w:tc>
          <w:tcPr>
            <w:tcW w:w="6423" w:type="dxa"/>
          </w:tcPr>
          <w:p w14:paraId="7FEA147E" w14:textId="6FB5D1EA" w:rsidR="00B550BD" w:rsidRPr="001221F2" w:rsidRDefault="00995EBD" w:rsidP="00B550BD">
            <w:pPr>
              <w:rPr>
                <w:rFonts w:asciiTheme="majorHAnsi" w:hAnsiTheme="majorHAnsi"/>
                <w:sz w:val="20"/>
                <w:szCs w:val="20"/>
              </w:rPr>
            </w:pPr>
            <w:r>
              <w:rPr>
                <w:rFonts w:asciiTheme="majorHAnsi" w:hAnsiTheme="majorHAnsi"/>
                <w:sz w:val="20"/>
                <w:szCs w:val="20"/>
              </w:rPr>
              <w:t xml:space="preserve">Assessor Signature </w:t>
            </w:r>
          </w:p>
          <w:p w14:paraId="4CF106F6" w14:textId="46D4FFB5" w:rsidR="00B550BD" w:rsidRPr="001221F2" w:rsidRDefault="00B550BD" w:rsidP="00B550BD">
            <w:pPr>
              <w:rPr>
                <w:rFonts w:asciiTheme="majorHAnsi" w:hAnsiTheme="majorHAnsi"/>
                <w:sz w:val="20"/>
                <w:szCs w:val="20"/>
              </w:rPr>
            </w:pPr>
          </w:p>
        </w:tc>
      </w:tr>
    </w:tbl>
    <w:p w14:paraId="58DBA277" w14:textId="77777777" w:rsidR="00AF1703" w:rsidRPr="001221F2" w:rsidRDefault="00AF1703" w:rsidP="00AF1703">
      <w:pPr>
        <w:rPr>
          <w:rFonts w:asciiTheme="majorHAnsi" w:hAnsiTheme="majorHAnsi"/>
          <w:sz w:val="20"/>
          <w:szCs w:val="20"/>
        </w:rPr>
      </w:pPr>
    </w:p>
    <w:p w14:paraId="7CF482B2" w14:textId="77777777" w:rsidR="00AF1703" w:rsidRPr="001221F2" w:rsidRDefault="00AF1703" w:rsidP="00AF1703">
      <w:pPr>
        <w:rPr>
          <w:rFonts w:asciiTheme="majorHAnsi" w:hAnsiTheme="majorHAnsi"/>
          <w:sz w:val="20"/>
          <w:szCs w:val="20"/>
        </w:rPr>
      </w:pPr>
    </w:p>
    <w:p w14:paraId="616C5275" w14:textId="77777777" w:rsidR="00C212FA" w:rsidRPr="001221F2" w:rsidRDefault="00C212FA">
      <w:pPr>
        <w:rPr>
          <w:rFonts w:asciiTheme="majorHAnsi" w:hAnsiTheme="majorHAnsi"/>
          <w:sz w:val="20"/>
          <w:szCs w:val="20"/>
        </w:rPr>
      </w:pPr>
    </w:p>
    <w:sectPr w:rsidR="00C212FA" w:rsidRPr="001221F2" w:rsidSect="00785DE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F8370" w14:textId="77777777" w:rsidR="00183370" w:rsidRDefault="00183370" w:rsidP="00DD5844">
      <w:r>
        <w:separator/>
      </w:r>
    </w:p>
  </w:endnote>
  <w:endnote w:type="continuationSeparator" w:id="0">
    <w:p w14:paraId="6C6C9B52" w14:textId="77777777" w:rsidR="00183370" w:rsidRDefault="00183370" w:rsidP="00DD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1C53" w14:textId="77777777" w:rsidR="00DD5844" w:rsidRDefault="00DD5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C2CE" w14:textId="4E424CCD" w:rsidR="00DD5844" w:rsidRPr="00DD5844" w:rsidRDefault="00DD5844">
    <w:pPr>
      <w:pStyle w:val="Footer"/>
      <w:rPr>
        <w:rFonts w:ascii="Century Gothic" w:hAnsi="Century Gothic"/>
        <w:sz w:val="16"/>
        <w:szCs w:val="16"/>
      </w:rPr>
    </w:pPr>
    <w:r w:rsidRPr="00DD5844">
      <w:rPr>
        <w:rFonts w:ascii="Century Gothic" w:hAnsi="Century Gothic"/>
        <w:sz w:val="16"/>
        <w:szCs w:val="16"/>
      </w:rPr>
      <w:t>BR MARKING 19/12/17 V1</w:t>
    </w:r>
  </w:p>
  <w:p w14:paraId="04F40281" w14:textId="77777777" w:rsidR="00DD5844" w:rsidRDefault="00DD5844">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9464" w14:textId="77777777" w:rsidR="00DD5844" w:rsidRDefault="00DD5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54F9E" w14:textId="77777777" w:rsidR="00183370" w:rsidRDefault="00183370" w:rsidP="00DD5844">
      <w:r>
        <w:separator/>
      </w:r>
    </w:p>
  </w:footnote>
  <w:footnote w:type="continuationSeparator" w:id="0">
    <w:p w14:paraId="20E28734" w14:textId="77777777" w:rsidR="00183370" w:rsidRDefault="00183370" w:rsidP="00DD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8C4F" w14:textId="77777777" w:rsidR="00DD5844" w:rsidRDefault="00DD5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A33F" w14:textId="77777777" w:rsidR="00DD5844" w:rsidRDefault="00DD5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747D4" w14:textId="77777777" w:rsidR="00DD5844" w:rsidRDefault="00DD5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15A63"/>
    <w:multiLevelType w:val="multilevel"/>
    <w:tmpl w:val="C29674B8"/>
    <w:lvl w:ilvl="0">
      <w:start w:val="4"/>
      <w:numFmt w:val="decimal"/>
      <w:lvlText w:val="%1"/>
      <w:lvlJc w:val="left"/>
      <w:pPr>
        <w:ind w:left="360" w:hanging="360"/>
      </w:pPr>
      <w:rPr>
        <w:rFonts w:eastAsiaTheme="minorHAnsi" w:cstheme="minorBidi" w:hint="default"/>
        <w:sz w:val="22"/>
      </w:rPr>
    </w:lvl>
    <w:lvl w:ilvl="1">
      <w:start w:val="1"/>
      <w:numFmt w:val="decimal"/>
      <w:lvlText w:val="%1.%2"/>
      <w:lvlJc w:val="left"/>
      <w:pPr>
        <w:ind w:left="360" w:hanging="360"/>
      </w:pPr>
      <w:rPr>
        <w:rFonts w:eastAsiaTheme="minorHAnsi" w:cstheme="minorBidi" w:hint="default"/>
        <w:sz w:val="20"/>
        <w:szCs w:val="20"/>
      </w:rPr>
    </w:lvl>
    <w:lvl w:ilvl="2">
      <w:start w:val="1"/>
      <w:numFmt w:val="decimal"/>
      <w:lvlText w:val="%1.%2.%3"/>
      <w:lvlJc w:val="left"/>
      <w:pPr>
        <w:ind w:left="720" w:hanging="720"/>
      </w:pPr>
      <w:rPr>
        <w:rFonts w:eastAsiaTheme="minorHAnsi" w:cstheme="minorBidi" w:hint="default"/>
        <w:sz w:val="22"/>
      </w:rPr>
    </w:lvl>
    <w:lvl w:ilvl="3">
      <w:start w:val="1"/>
      <w:numFmt w:val="decimal"/>
      <w:lvlText w:val="%1.%2.%3.%4"/>
      <w:lvlJc w:val="left"/>
      <w:pPr>
        <w:ind w:left="720" w:hanging="720"/>
      </w:pPr>
      <w:rPr>
        <w:rFonts w:eastAsiaTheme="minorHAnsi" w:cstheme="minorBidi" w:hint="default"/>
        <w:sz w:val="22"/>
      </w:rPr>
    </w:lvl>
    <w:lvl w:ilvl="4">
      <w:start w:val="1"/>
      <w:numFmt w:val="decimal"/>
      <w:lvlText w:val="%1.%2.%3.%4.%5"/>
      <w:lvlJc w:val="left"/>
      <w:pPr>
        <w:ind w:left="1080" w:hanging="1080"/>
      </w:pPr>
      <w:rPr>
        <w:rFonts w:eastAsiaTheme="minorHAnsi" w:cstheme="minorBidi" w:hint="default"/>
        <w:sz w:val="22"/>
      </w:rPr>
    </w:lvl>
    <w:lvl w:ilvl="5">
      <w:start w:val="1"/>
      <w:numFmt w:val="decimal"/>
      <w:lvlText w:val="%1.%2.%3.%4.%5.%6"/>
      <w:lvlJc w:val="left"/>
      <w:pPr>
        <w:ind w:left="1080" w:hanging="1080"/>
      </w:pPr>
      <w:rPr>
        <w:rFonts w:eastAsiaTheme="minorHAnsi" w:cstheme="minorBidi" w:hint="default"/>
        <w:sz w:val="22"/>
      </w:rPr>
    </w:lvl>
    <w:lvl w:ilvl="6">
      <w:start w:val="1"/>
      <w:numFmt w:val="decimal"/>
      <w:lvlText w:val="%1.%2.%3.%4.%5.%6.%7"/>
      <w:lvlJc w:val="left"/>
      <w:pPr>
        <w:ind w:left="1440" w:hanging="1440"/>
      </w:pPr>
      <w:rPr>
        <w:rFonts w:eastAsiaTheme="minorHAnsi" w:cstheme="minorBidi" w:hint="default"/>
        <w:sz w:val="22"/>
      </w:rPr>
    </w:lvl>
    <w:lvl w:ilvl="7">
      <w:start w:val="1"/>
      <w:numFmt w:val="decimal"/>
      <w:lvlText w:val="%1.%2.%3.%4.%5.%6.%7.%8"/>
      <w:lvlJc w:val="left"/>
      <w:pPr>
        <w:ind w:left="1440" w:hanging="1440"/>
      </w:pPr>
      <w:rPr>
        <w:rFonts w:eastAsiaTheme="minorHAnsi" w:cstheme="minorBidi" w:hint="default"/>
        <w:sz w:val="22"/>
      </w:rPr>
    </w:lvl>
    <w:lvl w:ilvl="8">
      <w:start w:val="1"/>
      <w:numFmt w:val="decimal"/>
      <w:lvlText w:val="%1.%2.%3.%4.%5.%6.%7.%8.%9"/>
      <w:lvlJc w:val="left"/>
      <w:pPr>
        <w:ind w:left="1800" w:hanging="1800"/>
      </w:pPr>
      <w:rPr>
        <w:rFonts w:eastAsiaTheme="minorHAnsi" w:cstheme="minorBidi" w:hint="default"/>
        <w:sz w:val="22"/>
      </w:rPr>
    </w:lvl>
  </w:abstractNum>
  <w:abstractNum w:abstractNumId="2" w15:restartNumberingAfterBreak="0">
    <w:nsid w:val="18E94AE0"/>
    <w:multiLevelType w:val="hybridMultilevel"/>
    <w:tmpl w:val="111C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34E52"/>
    <w:multiLevelType w:val="hybridMultilevel"/>
    <w:tmpl w:val="E1D2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57BA3"/>
    <w:multiLevelType w:val="multilevel"/>
    <w:tmpl w:val="DD0A8B0A"/>
    <w:lvl w:ilvl="0">
      <w:start w:val="1"/>
      <w:numFmt w:val="decimal"/>
      <w:lvlText w:val="%1"/>
      <w:lvlJc w:val="left"/>
      <w:pPr>
        <w:ind w:left="360" w:hanging="360"/>
      </w:pPr>
      <w:rPr>
        <w:rFonts w:eastAsia="Arial Unicode MS" w:cs="Arial" w:hint="default"/>
        <w:b/>
        <w:color w:val="1F497D" w:themeColor="text2"/>
        <w:sz w:val="20"/>
      </w:rPr>
    </w:lvl>
    <w:lvl w:ilvl="1">
      <w:start w:val="1"/>
      <w:numFmt w:val="decimal"/>
      <w:lvlText w:val="%1.%2"/>
      <w:lvlJc w:val="left"/>
      <w:pPr>
        <w:ind w:left="360" w:hanging="360"/>
      </w:pPr>
      <w:rPr>
        <w:rFonts w:eastAsia="Arial Unicode MS" w:cs="Arial" w:hint="default"/>
        <w:b w:val="0"/>
        <w:color w:val="auto"/>
        <w:sz w:val="20"/>
      </w:rPr>
    </w:lvl>
    <w:lvl w:ilvl="2">
      <w:start w:val="1"/>
      <w:numFmt w:val="decimal"/>
      <w:lvlText w:val="%1.%2.%3"/>
      <w:lvlJc w:val="left"/>
      <w:pPr>
        <w:ind w:left="720" w:hanging="720"/>
      </w:pPr>
      <w:rPr>
        <w:rFonts w:eastAsia="Arial Unicode MS" w:cs="Arial" w:hint="default"/>
        <w:b/>
        <w:color w:val="1F497D" w:themeColor="text2"/>
        <w:sz w:val="20"/>
      </w:rPr>
    </w:lvl>
    <w:lvl w:ilvl="3">
      <w:start w:val="1"/>
      <w:numFmt w:val="decimal"/>
      <w:lvlText w:val="%1.%2.%3.%4"/>
      <w:lvlJc w:val="left"/>
      <w:pPr>
        <w:ind w:left="720" w:hanging="720"/>
      </w:pPr>
      <w:rPr>
        <w:rFonts w:eastAsia="Arial Unicode MS" w:cs="Arial" w:hint="default"/>
        <w:b/>
        <w:color w:val="1F497D" w:themeColor="text2"/>
        <w:sz w:val="20"/>
      </w:rPr>
    </w:lvl>
    <w:lvl w:ilvl="4">
      <w:start w:val="1"/>
      <w:numFmt w:val="decimal"/>
      <w:lvlText w:val="%1.%2.%3.%4.%5"/>
      <w:lvlJc w:val="left"/>
      <w:pPr>
        <w:ind w:left="1080" w:hanging="1080"/>
      </w:pPr>
      <w:rPr>
        <w:rFonts w:eastAsia="Arial Unicode MS" w:cs="Arial" w:hint="default"/>
        <w:b/>
        <w:color w:val="1F497D" w:themeColor="text2"/>
        <w:sz w:val="20"/>
      </w:rPr>
    </w:lvl>
    <w:lvl w:ilvl="5">
      <w:start w:val="1"/>
      <w:numFmt w:val="decimal"/>
      <w:lvlText w:val="%1.%2.%3.%4.%5.%6"/>
      <w:lvlJc w:val="left"/>
      <w:pPr>
        <w:ind w:left="1080" w:hanging="1080"/>
      </w:pPr>
      <w:rPr>
        <w:rFonts w:eastAsia="Arial Unicode MS" w:cs="Arial" w:hint="default"/>
        <w:b/>
        <w:color w:val="1F497D" w:themeColor="text2"/>
        <w:sz w:val="20"/>
      </w:rPr>
    </w:lvl>
    <w:lvl w:ilvl="6">
      <w:start w:val="1"/>
      <w:numFmt w:val="decimal"/>
      <w:lvlText w:val="%1.%2.%3.%4.%5.%6.%7"/>
      <w:lvlJc w:val="left"/>
      <w:pPr>
        <w:ind w:left="1440" w:hanging="1440"/>
      </w:pPr>
      <w:rPr>
        <w:rFonts w:eastAsia="Arial Unicode MS" w:cs="Arial" w:hint="default"/>
        <w:b/>
        <w:color w:val="1F497D" w:themeColor="text2"/>
        <w:sz w:val="20"/>
      </w:rPr>
    </w:lvl>
    <w:lvl w:ilvl="7">
      <w:start w:val="1"/>
      <w:numFmt w:val="decimal"/>
      <w:lvlText w:val="%1.%2.%3.%4.%5.%6.%7.%8"/>
      <w:lvlJc w:val="left"/>
      <w:pPr>
        <w:ind w:left="1440" w:hanging="1440"/>
      </w:pPr>
      <w:rPr>
        <w:rFonts w:eastAsia="Arial Unicode MS" w:cs="Arial" w:hint="default"/>
        <w:b/>
        <w:color w:val="1F497D" w:themeColor="text2"/>
        <w:sz w:val="20"/>
      </w:rPr>
    </w:lvl>
    <w:lvl w:ilvl="8">
      <w:start w:val="1"/>
      <w:numFmt w:val="decimal"/>
      <w:lvlText w:val="%1.%2.%3.%4.%5.%6.%7.%8.%9"/>
      <w:lvlJc w:val="left"/>
      <w:pPr>
        <w:ind w:left="1800" w:hanging="1800"/>
      </w:pPr>
      <w:rPr>
        <w:rFonts w:eastAsia="Arial Unicode MS" w:cs="Arial" w:hint="default"/>
        <w:b/>
        <w:color w:val="1F497D" w:themeColor="text2"/>
        <w:sz w:val="20"/>
      </w:rPr>
    </w:lvl>
  </w:abstractNum>
  <w:abstractNum w:abstractNumId="5" w15:restartNumberingAfterBreak="0">
    <w:nsid w:val="40136427"/>
    <w:multiLevelType w:val="hybridMultilevel"/>
    <w:tmpl w:val="945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DE6"/>
    <w:rsid w:val="00006B43"/>
    <w:rsid w:val="00091AE8"/>
    <w:rsid w:val="000F4BDA"/>
    <w:rsid w:val="00101D1D"/>
    <w:rsid w:val="00101FEA"/>
    <w:rsid w:val="001221F2"/>
    <w:rsid w:val="00137739"/>
    <w:rsid w:val="00142FC9"/>
    <w:rsid w:val="00183370"/>
    <w:rsid w:val="001A5335"/>
    <w:rsid w:val="001B756C"/>
    <w:rsid w:val="001C77FA"/>
    <w:rsid w:val="002C6304"/>
    <w:rsid w:val="0034110C"/>
    <w:rsid w:val="003777A1"/>
    <w:rsid w:val="00381B9D"/>
    <w:rsid w:val="003977FC"/>
    <w:rsid w:val="00435CA6"/>
    <w:rsid w:val="004560E0"/>
    <w:rsid w:val="004678C7"/>
    <w:rsid w:val="004716F5"/>
    <w:rsid w:val="004926FA"/>
    <w:rsid w:val="0049283A"/>
    <w:rsid w:val="005168EB"/>
    <w:rsid w:val="005B0778"/>
    <w:rsid w:val="006131B5"/>
    <w:rsid w:val="00653AA5"/>
    <w:rsid w:val="00670CFD"/>
    <w:rsid w:val="00682529"/>
    <w:rsid w:val="00785DE6"/>
    <w:rsid w:val="007D1BF0"/>
    <w:rsid w:val="007F5573"/>
    <w:rsid w:val="00816C0B"/>
    <w:rsid w:val="0089322D"/>
    <w:rsid w:val="008E1C40"/>
    <w:rsid w:val="00922DAC"/>
    <w:rsid w:val="00937D2D"/>
    <w:rsid w:val="00983A94"/>
    <w:rsid w:val="00995EBD"/>
    <w:rsid w:val="009C4380"/>
    <w:rsid w:val="009E1EF5"/>
    <w:rsid w:val="00A73D73"/>
    <w:rsid w:val="00A91D62"/>
    <w:rsid w:val="00AF1703"/>
    <w:rsid w:val="00B0369F"/>
    <w:rsid w:val="00B17B02"/>
    <w:rsid w:val="00B367DA"/>
    <w:rsid w:val="00B550BD"/>
    <w:rsid w:val="00B56390"/>
    <w:rsid w:val="00BD269C"/>
    <w:rsid w:val="00C01E60"/>
    <w:rsid w:val="00C212FA"/>
    <w:rsid w:val="00D26CC0"/>
    <w:rsid w:val="00D82985"/>
    <w:rsid w:val="00DD5844"/>
    <w:rsid w:val="00E0618B"/>
    <w:rsid w:val="00EB57CE"/>
    <w:rsid w:val="00F007BA"/>
    <w:rsid w:val="00F12863"/>
    <w:rsid w:val="00F7568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5C194"/>
  <w15:docId w15:val="{F2D723F8-C4B0-4B67-B06C-053E427B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0C"/>
    <w:pPr>
      <w:ind w:left="720"/>
      <w:contextualSpacing/>
    </w:pPr>
  </w:style>
  <w:style w:type="table" w:styleId="TableGrid">
    <w:name w:val="Table Grid"/>
    <w:basedOn w:val="TableNormal"/>
    <w:uiPriority w:val="59"/>
    <w:rsid w:val="00AF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778"/>
    <w:rPr>
      <w:color w:val="0000FF" w:themeColor="hyperlink"/>
      <w:u w:val="single"/>
    </w:rPr>
  </w:style>
  <w:style w:type="paragraph" w:styleId="BalloonText">
    <w:name w:val="Balloon Text"/>
    <w:basedOn w:val="Normal"/>
    <w:link w:val="BalloonTextChar"/>
    <w:uiPriority w:val="99"/>
    <w:semiHidden/>
    <w:unhideWhenUsed/>
    <w:rsid w:val="007F5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573"/>
    <w:rPr>
      <w:rFonts w:ascii="Lucida Grande" w:hAnsi="Lucida Grande" w:cs="Lucida Grande"/>
      <w:sz w:val="18"/>
      <w:szCs w:val="18"/>
    </w:rPr>
  </w:style>
  <w:style w:type="paragraph" w:styleId="Header">
    <w:name w:val="header"/>
    <w:basedOn w:val="Normal"/>
    <w:link w:val="HeaderChar"/>
    <w:uiPriority w:val="99"/>
    <w:unhideWhenUsed/>
    <w:rsid w:val="00DD5844"/>
    <w:pPr>
      <w:tabs>
        <w:tab w:val="center" w:pos="4513"/>
        <w:tab w:val="right" w:pos="9026"/>
      </w:tabs>
    </w:pPr>
  </w:style>
  <w:style w:type="character" w:customStyle="1" w:styleId="HeaderChar">
    <w:name w:val="Header Char"/>
    <w:basedOn w:val="DefaultParagraphFont"/>
    <w:link w:val="Header"/>
    <w:uiPriority w:val="99"/>
    <w:rsid w:val="00DD5844"/>
  </w:style>
  <w:style w:type="paragraph" w:styleId="Footer">
    <w:name w:val="footer"/>
    <w:basedOn w:val="Normal"/>
    <w:link w:val="FooterChar"/>
    <w:uiPriority w:val="99"/>
    <w:unhideWhenUsed/>
    <w:rsid w:val="00DD5844"/>
    <w:pPr>
      <w:tabs>
        <w:tab w:val="center" w:pos="4513"/>
        <w:tab w:val="right" w:pos="9026"/>
      </w:tabs>
    </w:pPr>
  </w:style>
  <w:style w:type="character" w:customStyle="1" w:styleId="FooterChar">
    <w:name w:val="Footer Char"/>
    <w:basedOn w:val="DefaultParagraphFont"/>
    <w:link w:val="Footer"/>
    <w:uiPriority w:val="99"/>
    <w:rsid w:val="00DD5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87CD-E33D-401A-B4E8-40CA9CCC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SkinForm Ltd</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Shaw</dc:creator>
  <cp:keywords/>
  <dc:description/>
  <cp:lastModifiedBy>Sally</cp:lastModifiedBy>
  <cp:revision>4</cp:revision>
  <cp:lastPrinted>2014-12-03T17:51:00Z</cp:lastPrinted>
  <dcterms:created xsi:type="dcterms:W3CDTF">2017-12-15T17:26:00Z</dcterms:created>
  <dcterms:modified xsi:type="dcterms:W3CDTF">2017-12-20T17:30:00Z</dcterms:modified>
</cp:coreProperties>
</file>